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1071"/>
        <w:tblW w:w="0" w:type="auto"/>
        <w:tblLook w:val="04A0" w:firstRow="1" w:lastRow="0" w:firstColumn="1" w:lastColumn="0" w:noHBand="0" w:noVBand="1"/>
      </w:tblPr>
      <w:tblGrid>
        <w:gridCol w:w="1937"/>
        <w:gridCol w:w="1559"/>
        <w:gridCol w:w="1745"/>
        <w:gridCol w:w="3544"/>
      </w:tblGrid>
      <w:tr w:rsidR="00A56DD8" w:rsidRPr="00AC3CFE" w14:paraId="021E5056" w14:textId="77777777" w:rsidTr="00A43999">
        <w:tc>
          <w:tcPr>
            <w:tcW w:w="1937" w:type="dxa"/>
          </w:tcPr>
          <w:p w14:paraId="32469F57" w14:textId="77777777" w:rsidR="00A56DD8" w:rsidRPr="00A43999" w:rsidRDefault="00A56DD8" w:rsidP="00A43999">
            <w:pPr>
              <w:jc w:val="left"/>
              <w:rPr>
                <w:sz w:val="22"/>
                <w:szCs w:val="22"/>
              </w:rPr>
            </w:pPr>
            <w:r w:rsidRPr="00A43999">
              <w:rPr>
                <w:sz w:val="22"/>
                <w:szCs w:val="22"/>
              </w:rPr>
              <w:t>Review Date:</w:t>
            </w:r>
          </w:p>
        </w:tc>
        <w:tc>
          <w:tcPr>
            <w:tcW w:w="1559" w:type="dxa"/>
          </w:tcPr>
          <w:p w14:paraId="5A5B9DD4" w14:textId="77777777" w:rsidR="00A56DD8" w:rsidRPr="00A43999" w:rsidRDefault="00A35271" w:rsidP="00A43999">
            <w:pPr>
              <w:rPr>
                <w:sz w:val="22"/>
                <w:szCs w:val="22"/>
              </w:rPr>
            </w:pPr>
            <w:r>
              <w:rPr>
                <w:sz w:val="22"/>
                <w:szCs w:val="22"/>
              </w:rPr>
              <w:t>Spring 202</w:t>
            </w:r>
            <w:r w:rsidR="00066C4F">
              <w:rPr>
                <w:sz w:val="22"/>
                <w:szCs w:val="22"/>
              </w:rPr>
              <w:t>4</w:t>
            </w:r>
          </w:p>
        </w:tc>
        <w:tc>
          <w:tcPr>
            <w:tcW w:w="1745" w:type="dxa"/>
          </w:tcPr>
          <w:p w14:paraId="07C2A3F6" w14:textId="77777777" w:rsidR="00A56DD8" w:rsidRPr="00A43999" w:rsidRDefault="00A56DD8" w:rsidP="00624A08">
            <w:pPr>
              <w:ind w:left="0" w:right="325" w:firstLine="0"/>
              <w:rPr>
                <w:sz w:val="22"/>
                <w:szCs w:val="22"/>
              </w:rPr>
            </w:pPr>
            <w:r w:rsidRPr="00A43999">
              <w:rPr>
                <w:sz w:val="22"/>
                <w:szCs w:val="22"/>
              </w:rPr>
              <w:t>Reviewed &amp; adopted by:</w:t>
            </w:r>
          </w:p>
        </w:tc>
        <w:tc>
          <w:tcPr>
            <w:tcW w:w="3544" w:type="dxa"/>
          </w:tcPr>
          <w:p w14:paraId="5118D4F4" w14:textId="77777777" w:rsidR="00A56DD8" w:rsidRPr="00A43999" w:rsidRDefault="00A56DD8" w:rsidP="00A43999">
            <w:pPr>
              <w:rPr>
                <w:sz w:val="22"/>
                <w:szCs w:val="22"/>
              </w:rPr>
            </w:pPr>
            <w:r w:rsidRPr="00A43999">
              <w:rPr>
                <w:sz w:val="22"/>
                <w:szCs w:val="22"/>
              </w:rPr>
              <w:t>Trustees</w:t>
            </w:r>
          </w:p>
          <w:p w14:paraId="40AE8482" w14:textId="77777777" w:rsidR="00A56DD8" w:rsidRPr="00A43999" w:rsidRDefault="00A56DD8" w:rsidP="00A43999">
            <w:pPr>
              <w:rPr>
                <w:sz w:val="22"/>
                <w:szCs w:val="22"/>
              </w:rPr>
            </w:pPr>
          </w:p>
        </w:tc>
      </w:tr>
      <w:tr w:rsidR="00A56DD8" w:rsidRPr="00AC3CFE" w14:paraId="155BF824" w14:textId="77777777" w:rsidTr="00A43999">
        <w:tc>
          <w:tcPr>
            <w:tcW w:w="1937" w:type="dxa"/>
          </w:tcPr>
          <w:p w14:paraId="5FFCB64D" w14:textId="77777777" w:rsidR="00A56DD8" w:rsidRPr="00A43999" w:rsidRDefault="00A56DD8" w:rsidP="00A43999">
            <w:pPr>
              <w:rPr>
                <w:sz w:val="22"/>
                <w:szCs w:val="22"/>
              </w:rPr>
            </w:pPr>
            <w:r w:rsidRPr="00A43999">
              <w:rPr>
                <w:sz w:val="22"/>
                <w:szCs w:val="22"/>
              </w:rPr>
              <w:t xml:space="preserve">Next Review Due: </w:t>
            </w:r>
          </w:p>
        </w:tc>
        <w:tc>
          <w:tcPr>
            <w:tcW w:w="1559" w:type="dxa"/>
          </w:tcPr>
          <w:p w14:paraId="7CEA979D" w14:textId="77777777" w:rsidR="00A56DD8" w:rsidRPr="00A43999" w:rsidRDefault="00A35271" w:rsidP="00A43999">
            <w:pPr>
              <w:rPr>
                <w:sz w:val="22"/>
                <w:szCs w:val="22"/>
              </w:rPr>
            </w:pPr>
            <w:r>
              <w:rPr>
                <w:sz w:val="22"/>
                <w:szCs w:val="22"/>
              </w:rPr>
              <w:t>Spring 202</w:t>
            </w:r>
            <w:r w:rsidR="00066C4F">
              <w:rPr>
                <w:sz w:val="22"/>
                <w:szCs w:val="22"/>
              </w:rPr>
              <w:t>6</w:t>
            </w:r>
          </w:p>
        </w:tc>
        <w:tc>
          <w:tcPr>
            <w:tcW w:w="1745" w:type="dxa"/>
          </w:tcPr>
          <w:p w14:paraId="4EC76B9A" w14:textId="77777777" w:rsidR="00A56DD8" w:rsidRPr="00A43999" w:rsidRDefault="00A56DD8" w:rsidP="00A43999">
            <w:pPr>
              <w:rPr>
                <w:sz w:val="22"/>
                <w:szCs w:val="22"/>
              </w:rPr>
            </w:pPr>
            <w:r w:rsidRPr="00A43999">
              <w:rPr>
                <w:sz w:val="22"/>
                <w:szCs w:val="22"/>
              </w:rPr>
              <w:t>Updated by:</w:t>
            </w:r>
          </w:p>
        </w:tc>
        <w:tc>
          <w:tcPr>
            <w:tcW w:w="3544" w:type="dxa"/>
          </w:tcPr>
          <w:p w14:paraId="5377DFAA" w14:textId="77777777" w:rsidR="00A56DD8" w:rsidRPr="00A43999" w:rsidRDefault="00A35271" w:rsidP="00A43999">
            <w:pPr>
              <w:rPr>
                <w:sz w:val="22"/>
                <w:szCs w:val="22"/>
              </w:rPr>
            </w:pPr>
            <w:r>
              <w:rPr>
                <w:sz w:val="22"/>
                <w:szCs w:val="22"/>
              </w:rPr>
              <w:t>ICT Director</w:t>
            </w:r>
          </w:p>
          <w:p w14:paraId="38CC6C1A" w14:textId="77777777" w:rsidR="00A56DD8" w:rsidRPr="00A43999" w:rsidRDefault="00A56DD8" w:rsidP="00A43999">
            <w:pPr>
              <w:rPr>
                <w:sz w:val="22"/>
                <w:szCs w:val="22"/>
              </w:rPr>
            </w:pPr>
          </w:p>
        </w:tc>
      </w:tr>
      <w:tr w:rsidR="00A56DD8" w:rsidRPr="00AC3CFE" w14:paraId="1BF00383" w14:textId="77777777" w:rsidTr="00A43999">
        <w:tc>
          <w:tcPr>
            <w:tcW w:w="1937" w:type="dxa"/>
          </w:tcPr>
          <w:p w14:paraId="044B36A1" w14:textId="77777777" w:rsidR="00A56DD8" w:rsidRPr="00A43999" w:rsidRDefault="00A56DD8" w:rsidP="00582C6E">
            <w:pPr>
              <w:ind w:left="0" w:firstLine="0"/>
              <w:rPr>
                <w:sz w:val="22"/>
                <w:szCs w:val="22"/>
              </w:rPr>
            </w:pPr>
            <w:r w:rsidRPr="00A43999">
              <w:rPr>
                <w:sz w:val="22"/>
                <w:szCs w:val="22"/>
              </w:rPr>
              <w:t xml:space="preserve">Mid-Reviews </w:t>
            </w:r>
            <w:r w:rsidRPr="00A43999">
              <w:rPr>
                <w:i/>
                <w:sz w:val="22"/>
                <w:szCs w:val="22"/>
              </w:rPr>
              <w:t>(statutory):</w:t>
            </w:r>
          </w:p>
        </w:tc>
        <w:tc>
          <w:tcPr>
            <w:tcW w:w="6848" w:type="dxa"/>
            <w:gridSpan w:val="3"/>
          </w:tcPr>
          <w:p w14:paraId="547B5EC8" w14:textId="77777777" w:rsidR="00A56DD8" w:rsidRPr="00A43999" w:rsidRDefault="00A56DD8" w:rsidP="00A43999">
            <w:pPr>
              <w:rPr>
                <w:sz w:val="22"/>
                <w:szCs w:val="22"/>
              </w:rPr>
            </w:pPr>
          </w:p>
        </w:tc>
      </w:tr>
      <w:tr w:rsidR="00A56DD8" w:rsidRPr="00AC3CFE" w14:paraId="01F4F2A1" w14:textId="77777777" w:rsidTr="00A43999">
        <w:tc>
          <w:tcPr>
            <w:tcW w:w="1937" w:type="dxa"/>
          </w:tcPr>
          <w:p w14:paraId="61C37ECC" w14:textId="77777777" w:rsidR="00A56DD8" w:rsidRPr="00A43999" w:rsidRDefault="00A56DD8" w:rsidP="00A43999">
            <w:pPr>
              <w:rPr>
                <w:sz w:val="22"/>
                <w:szCs w:val="22"/>
              </w:rPr>
            </w:pPr>
            <w:r w:rsidRPr="00A43999">
              <w:rPr>
                <w:sz w:val="22"/>
                <w:szCs w:val="22"/>
              </w:rPr>
              <w:t>Document No:</w:t>
            </w:r>
          </w:p>
        </w:tc>
        <w:tc>
          <w:tcPr>
            <w:tcW w:w="1559" w:type="dxa"/>
          </w:tcPr>
          <w:p w14:paraId="23E43985" w14:textId="77777777" w:rsidR="00A56DD8" w:rsidRPr="00A43999" w:rsidRDefault="00D30721" w:rsidP="00A43999">
            <w:pPr>
              <w:rPr>
                <w:sz w:val="22"/>
                <w:szCs w:val="22"/>
              </w:rPr>
            </w:pPr>
            <w:r>
              <w:rPr>
                <w:sz w:val="22"/>
                <w:szCs w:val="22"/>
              </w:rPr>
              <w:t>POL-SCH-012</w:t>
            </w:r>
          </w:p>
        </w:tc>
        <w:tc>
          <w:tcPr>
            <w:tcW w:w="5289" w:type="dxa"/>
            <w:gridSpan w:val="2"/>
          </w:tcPr>
          <w:p w14:paraId="057F5BE4" w14:textId="77777777" w:rsidR="00A56DD8" w:rsidRPr="00A43999" w:rsidRDefault="00A56DD8" w:rsidP="00A43999">
            <w:pPr>
              <w:ind w:left="35" w:firstLine="0"/>
              <w:rPr>
                <w:sz w:val="20"/>
                <w:szCs w:val="20"/>
              </w:rPr>
            </w:pPr>
            <w:r w:rsidRPr="00A43999">
              <w:rPr>
                <w:sz w:val="20"/>
                <w:szCs w:val="20"/>
              </w:rPr>
              <w:t>The information contained</w:t>
            </w:r>
            <w:r w:rsidR="00A43999">
              <w:rPr>
                <w:sz w:val="20"/>
                <w:szCs w:val="20"/>
              </w:rPr>
              <w:t xml:space="preserve"> on this document is considered </w:t>
            </w:r>
            <w:r w:rsidRPr="00A43999">
              <w:rPr>
                <w:sz w:val="20"/>
                <w:szCs w:val="20"/>
              </w:rPr>
              <w:t>proprietary to East Midlands Education Trust in that these items and processes were developed at private expense. This information shall not be released, disclosed, or duplicated.</w:t>
            </w:r>
          </w:p>
        </w:tc>
      </w:tr>
    </w:tbl>
    <w:p w14:paraId="2D0CB1D4" w14:textId="77777777" w:rsidR="008541F2" w:rsidRDefault="0055713A" w:rsidP="00875941">
      <w:r w:rsidRPr="0055713A">
        <w:rPr>
          <w:noProof/>
          <w:szCs w:val="20"/>
        </w:rPr>
        <mc:AlternateContent>
          <mc:Choice Requires="wpg">
            <w:drawing>
              <wp:anchor distT="0" distB="0" distL="114300" distR="114300" simplePos="0" relativeHeight="251665409" behindDoc="0" locked="0" layoutInCell="1" allowOverlap="1" wp14:anchorId="76592A27" wp14:editId="55B3089C">
                <wp:simplePos x="0" y="0"/>
                <wp:positionH relativeFrom="margin">
                  <wp:posOffset>-426794</wp:posOffset>
                </wp:positionH>
                <wp:positionV relativeFrom="paragraph">
                  <wp:posOffset>-419213</wp:posOffset>
                </wp:positionV>
                <wp:extent cx="6991209" cy="10153379"/>
                <wp:effectExtent l="0" t="0" r="19685" b="1968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209" cy="10153379"/>
                          <a:chOff x="-2740025" y="-382270"/>
                          <a:chExt cx="12125325" cy="10794365"/>
                        </a:xfrm>
                      </wpg:grpSpPr>
                      <wpg:grpSp>
                        <wpg:cNvPr id="2" name="Group 1"/>
                        <wpg:cNvGrpSpPr>
                          <a:grpSpLocks/>
                        </wpg:cNvGrpSpPr>
                        <wpg:grpSpPr bwMode="auto">
                          <a:xfrm>
                            <a:off x="-2740025" y="-382270"/>
                            <a:ext cx="12125325" cy="10794365"/>
                            <a:chOff x="-7210" y="356"/>
                            <a:chExt cx="19095" cy="16999"/>
                          </a:xfrm>
                        </wpg:grpSpPr>
                        <wps:wsp>
                          <wps:cNvPr id="3" name="Rectangle 3"/>
                          <wps:cNvSpPr>
                            <a:spLocks/>
                          </wps:cNvSpPr>
                          <wps:spPr bwMode="auto">
                            <a:xfrm>
                              <a:off x="8907" y="3330"/>
                              <a:ext cx="2328" cy="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ounded Rectangle 37"/>
                          <wps:cNvSpPr>
                            <a:spLocks/>
                          </wps:cNvSpPr>
                          <wps:spPr bwMode="auto">
                            <a:xfrm>
                              <a:off x="-7210" y="356"/>
                              <a:ext cx="19095" cy="16999"/>
                            </a:xfrm>
                            <a:prstGeom prst="roundRect">
                              <a:avLst>
                                <a:gd name="adj" fmla="val 16667"/>
                              </a:avLst>
                            </a:prstGeom>
                            <a:noFill/>
                            <a:ln w="25400" algn="ctr">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Text Box 2"/>
                          <wps:cNvSpPr txBox="1">
                            <a:spLocks/>
                          </wps:cNvSpPr>
                          <wps:spPr bwMode="auto">
                            <a:xfrm>
                              <a:off x="-2818" y="5791"/>
                              <a:ext cx="10390" cy="4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68DFD" w14:textId="77777777" w:rsidR="00172B02" w:rsidRDefault="00F82449" w:rsidP="00875941">
                                <w:pPr>
                                  <w:jc w:val="center"/>
                                  <w:rPr>
                                    <w:color w:val="4F81BD" w:themeColor="accent1"/>
                                    <w:sz w:val="56"/>
                                    <w:szCs w:val="56"/>
                                  </w:rPr>
                                </w:pPr>
                                <w:r>
                                  <w:rPr>
                                    <w:color w:val="4F81BD" w:themeColor="accent1"/>
                                    <w:sz w:val="56"/>
                                    <w:szCs w:val="56"/>
                                  </w:rPr>
                                  <w:t>Cyber Security</w:t>
                                </w:r>
                              </w:p>
                              <w:p w14:paraId="5122055D" w14:textId="77777777" w:rsidR="00F82449" w:rsidRPr="00875941" w:rsidRDefault="00F82449" w:rsidP="00875941">
                                <w:pPr>
                                  <w:jc w:val="center"/>
                                  <w:rPr>
                                    <w:color w:val="4F81BD" w:themeColor="accent1"/>
                                    <w:sz w:val="56"/>
                                    <w:szCs w:val="56"/>
                                  </w:rPr>
                                </w:pPr>
                                <w:r>
                                  <w:rPr>
                                    <w:color w:val="4F81BD" w:themeColor="accent1"/>
                                    <w:sz w:val="56"/>
                                    <w:szCs w:val="56"/>
                                  </w:rPr>
                                  <w:t>Policy</w:t>
                                </w:r>
                              </w:p>
                              <w:p w14:paraId="2134B48D" w14:textId="77777777" w:rsidR="00172B02" w:rsidRPr="00875941" w:rsidRDefault="00172B02" w:rsidP="00875941">
                                <w:pPr>
                                  <w:jc w:val="center"/>
                                  <w:rPr>
                                    <w:sz w:val="56"/>
                                    <w:szCs w:val="56"/>
                                  </w:rPr>
                                </w:pPr>
                              </w:p>
                              <w:p w14:paraId="7DFF510C" w14:textId="77777777" w:rsidR="00172B02" w:rsidRPr="00875941" w:rsidRDefault="00172B02" w:rsidP="00875941">
                                <w:pPr>
                                  <w:jc w:val="center"/>
                                  <w:rPr>
                                    <w:sz w:val="56"/>
                                    <w:szCs w:val="56"/>
                                  </w:rPr>
                                </w:pPr>
                              </w:p>
                              <w:p w14:paraId="46D532AB" w14:textId="77777777" w:rsidR="00172B02" w:rsidRPr="00875941" w:rsidRDefault="00066C4F" w:rsidP="00875941">
                                <w:pPr>
                                  <w:jc w:val="center"/>
                                  <w:rPr>
                                    <w:color w:val="4F81BD" w:themeColor="accent1"/>
                                    <w:sz w:val="40"/>
                                    <w:szCs w:val="40"/>
                                  </w:rPr>
                                </w:pPr>
                                <w:r>
                                  <w:rPr>
                                    <w:color w:val="4F81BD" w:themeColor="accent1"/>
                                    <w:sz w:val="40"/>
                                    <w:szCs w:val="40"/>
                                  </w:rPr>
                                  <w:t>Spring 202</w:t>
                                </w:r>
                                <w:r w:rsidR="00011203">
                                  <w:rPr>
                                    <w:color w:val="4F81BD" w:themeColor="accent1"/>
                                    <w:sz w:val="40"/>
                                    <w:szCs w:val="40"/>
                                  </w:rPr>
                                  <w:t>4</w:t>
                                </w:r>
                              </w:p>
                            </w:txbxContent>
                          </wps:txbx>
                          <wps:bodyPr rot="0" vert="horz" wrap="square" lIns="91440" tIns="45720" rIns="91440" bIns="45720" anchor="t" anchorCtr="0" upright="1">
                            <a:noAutofit/>
                          </wps:bodyPr>
                        </wps:wsp>
                        <wps:wsp>
                          <wps:cNvPr id="7" name="Rectangle 8"/>
                          <wps:cNvSpPr>
                            <a:spLocks/>
                          </wps:cNvSpPr>
                          <wps:spPr bwMode="auto">
                            <a:xfrm>
                              <a:off x="10182" y="15645"/>
                              <a:ext cx="1053" cy="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9" name="Picture 9" descr="EMET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676281" y="-28550"/>
                            <a:ext cx="3387790" cy="1367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592A27" id="Group 10" o:spid="_x0000_s1026" style="position:absolute;left:0;text-align:left;margin-left:-33.6pt;margin-top:-33pt;width:550.5pt;height:799.5pt;z-index:251665409;mso-position-horizontal-relative:margin" coordorigin="-27400,-3822" coordsize="121253,107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">
                <v:group id="Group 1" o:spid="_x0000_s1027" style="position:absolute;left:-27400;top:-3822;width:121253;height:107942" coordorigin="-7210,356" coordsize="19095,1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8907;top:3330;width:2328;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" stroked="f">
                    <v:path arrowok="t"/>
                  </v:rect>
                  <v:roundrect id="Rounded Rectangle 37" o:spid="_x0000_s1029" style="position:absolute;left:-7210;top:356;width:19095;height:16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" filled="f" strokecolor="#4f81bd" strokeweight="2pt">
                    <v:path arrowok="t"/>
                  </v:roundrect>
                  <v:shapetype id="_x0000_t202" coordsize="21600,21600" o:spt="202" path="m,l,21600r21600,l21600,xe">
                    <v:stroke joinstyle="miter"/>
                    <v:path gradientshapeok="t" o:connecttype="rect"/>
                  </v:shapetype>
                  <v:shape id="Text Box 2" o:spid="_x0000_s1030" type="#_x0000_t202" style="position:absolute;left:-2818;top:5791;width:10390;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" stroked="f">
                    <v:path arrowok="t"/>
                    <v:textbox>
                      <w:txbxContent>
                        <w:p w14:paraId="3B268DFD" w14:textId="77777777" w:rsidR="00172B02" w:rsidRDefault="00F82449" w:rsidP="00875941">
                          <w:pPr>
                            <w:jc w:val="center"/>
                            <w:rPr>
                              <w:color w:val="4F81BD" w:themeColor="accent1"/>
                              <w:sz w:val="56"/>
                              <w:szCs w:val="56"/>
                            </w:rPr>
                          </w:pPr>
                          <w:r>
                            <w:rPr>
                              <w:color w:val="4F81BD" w:themeColor="accent1"/>
                              <w:sz w:val="56"/>
                              <w:szCs w:val="56"/>
                            </w:rPr>
                            <w:t>Cyber Security</w:t>
                          </w:r>
                        </w:p>
                        <w:p w14:paraId="5122055D" w14:textId="77777777" w:rsidR="00F82449" w:rsidRPr="00875941" w:rsidRDefault="00F82449" w:rsidP="00875941">
                          <w:pPr>
                            <w:jc w:val="center"/>
                            <w:rPr>
                              <w:color w:val="4F81BD" w:themeColor="accent1"/>
                              <w:sz w:val="56"/>
                              <w:szCs w:val="56"/>
                            </w:rPr>
                          </w:pPr>
                          <w:r>
                            <w:rPr>
                              <w:color w:val="4F81BD" w:themeColor="accent1"/>
                              <w:sz w:val="56"/>
                              <w:szCs w:val="56"/>
                            </w:rPr>
                            <w:t>Policy</w:t>
                          </w:r>
                        </w:p>
                        <w:p w14:paraId="2134B48D" w14:textId="77777777" w:rsidR="00172B02" w:rsidRPr="00875941" w:rsidRDefault="00172B02" w:rsidP="00875941">
                          <w:pPr>
                            <w:jc w:val="center"/>
                            <w:rPr>
                              <w:sz w:val="56"/>
                              <w:szCs w:val="56"/>
                            </w:rPr>
                          </w:pPr>
                        </w:p>
                        <w:p w14:paraId="7DFF510C" w14:textId="77777777" w:rsidR="00172B02" w:rsidRPr="00875941" w:rsidRDefault="00172B02" w:rsidP="00875941">
                          <w:pPr>
                            <w:jc w:val="center"/>
                            <w:rPr>
                              <w:sz w:val="56"/>
                              <w:szCs w:val="56"/>
                            </w:rPr>
                          </w:pPr>
                        </w:p>
                        <w:p w14:paraId="46D532AB" w14:textId="77777777" w:rsidR="00172B02" w:rsidRPr="00875941" w:rsidRDefault="00066C4F" w:rsidP="00875941">
                          <w:pPr>
                            <w:jc w:val="center"/>
                            <w:rPr>
                              <w:color w:val="4F81BD" w:themeColor="accent1"/>
                              <w:sz w:val="40"/>
                              <w:szCs w:val="40"/>
                            </w:rPr>
                          </w:pPr>
                          <w:r>
                            <w:rPr>
                              <w:color w:val="4F81BD" w:themeColor="accent1"/>
                              <w:sz w:val="40"/>
                              <w:szCs w:val="40"/>
                            </w:rPr>
                            <w:t>Spring 202</w:t>
                          </w:r>
                          <w:r w:rsidR="00011203">
                            <w:rPr>
                              <w:color w:val="4F81BD" w:themeColor="accent1"/>
                              <w:sz w:val="40"/>
                              <w:szCs w:val="40"/>
                            </w:rPr>
                            <w:t>4</w:t>
                          </w:r>
                        </w:p>
                      </w:txbxContent>
                    </v:textbox>
                  </v:shape>
                  <v:rect id="Rectangle 8" o:spid="_x0000_s1031" style="position:absolute;left:10182;top:15645;width:1053;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" stroked="f">
                    <v:path arrowok="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alt="EMET Logo" style="position:absolute;left:16762;top:-285;width:33878;height:13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">
                  <v:imagedata r:id="rId13" o:title="EMET Logo"/>
                  <v:path arrowok="t"/>
                  <o:lock v:ext="edit" aspectratio="f"/>
                </v:shape>
                <w10:wrap anchorx="margin"/>
              </v:group>
            </w:pict>
          </mc:Fallback>
        </mc:AlternateContent>
      </w:r>
      <w:r>
        <w:br w:type="page"/>
      </w:r>
    </w:p>
    <w:sdt>
      <w:sdtPr>
        <w:rPr>
          <w:rFonts w:eastAsia="Times New Roman"/>
          <w:bCs w:val="0"/>
          <w:color w:val="auto"/>
          <w:sz w:val="24"/>
          <w:szCs w:val="24"/>
        </w:rPr>
        <w:id w:val="-264542817"/>
        <w:docPartObj>
          <w:docPartGallery w:val="Table of Contents"/>
          <w:docPartUnique/>
        </w:docPartObj>
      </w:sdtPr>
      <w:sdtEndPr>
        <w:rPr>
          <w:b/>
          <w:noProof/>
        </w:rPr>
      </w:sdtEndPr>
      <w:sdtContent>
        <w:p w14:paraId="5B0ED35B" w14:textId="77777777" w:rsidR="00875941" w:rsidRDefault="00875941" w:rsidP="00D31C69">
          <w:pPr>
            <w:pStyle w:val="Heading1"/>
          </w:pPr>
          <w:r w:rsidRPr="00105406">
            <w:t>Contents</w:t>
          </w:r>
        </w:p>
        <w:p w14:paraId="62CF2385" w14:textId="77777777" w:rsidR="008D47D9" w:rsidRDefault="008D47D9" w:rsidP="008D47D9">
          <w:pPr>
            <w:rPr>
              <w:lang w:val="en-US" w:eastAsia="en-US"/>
            </w:rPr>
          </w:pPr>
        </w:p>
        <w:p w14:paraId="3F92A0E0" w14:textId="77777777" w:rsidR="008D47D9" w:rsidRPr="008D47D9" w:rsidRDefault="008D47D9" w:rsidP="008D47D9">
          <w:pPr>
            <w:rPr>
              <w:lang w:val="en-US" w:eastAsia="en-US"/>
            </w:rPr>
          </w:pPr>
        </w:p>
        <w:p w14:paraId="77327901" w14:textId="77777777" w:rsidR="00253466" w:rsidRDefault="00875941">
          <w:pPr>
            <w:pStyle w:val="TOC1"/>
            <w:tabs>
              <w:tab w:val="right" w:leader="dot" w:pos="9736"/>
            </w:tabs>
            <w:rPr>
              <w:rFonts w:eastAsiaTheme="minorEastAsia" w:cstheme="minorBidi"/>
              <w:noProof/>
              <w:sz w:val="22"/>
              <w:szCs w:val="22"/>
            </w:rPr>
          </w:pPr>
          <w:r w:rsidRPr="00105406">
            <w:fldChar w:fldCharType="begin"/>
          </w:r>
          <w:r w:rsidRPr="00105406">
            <w:instrText xml:space="preserve"> TOC \o "1-3" \h \z \u </w:instrText>
          </w:r>
          <w:r w:rsidRPr="00105406">
            <w:fldChar w:fldCharType="separate"/>
          </w:r>
          <w:hyperlink w:anchor="_Toc98232927" w:history="1">
            <w:r w:rsidR="00253466" w:rsidRPr="00710FD3">
              <w:rPr>
                <w:rStyle w:val="Hyperlink"/>
                <w:noProof/>
                <w:lang w:eastAsia="en-US"/>
              </w:rPr>
              <w:t>1. Policy brief &amp; purpose</w:t>
            </w:r>
            <w:r w:rsidR="00253466">
              <w:rPr>
                <w:noProof/>
                <w:webHidden/>
              </w:rPr>
              <w:tab/>
            </w:r>
            <w:r w:rsidR="00253466">
              <w:rPr>
                <w:noProof/>
                <w:webHidden/>
              </w:rPr>
              <w:fldChar w:fldCharType="begin"/>
            </w:r>
            <w:r w:rsidR="00253466">
              <w:rPr>
                <w:noProof/>
                <w:webHidden/>
              </w:rPr>
              <w:instrText xml:space="preserve"> PAGEREF _Toc98232927 \h </w:instrText>
            </w:r>
            <w:r w:rsidR="00253466">
              <w:rPr>
                <w:noProof/>
                <w:webHidden/>
              </w:rPr>
            </w:r>
            <w:r w:rsidR="00253466">
              <w:rPr>
                <w:noProof/>
                <w:webHidden/>
              </w:rPr>
              <w:fldChar w:fldCharType="separate"/>
            </w:r>
            <w:r w:rsidR="00D31C69">
              <w:rPr>
                <w:noProof/>
                <w:webHidden/>
              </w:rPr>
              <w:t>3</w:t>
            </w:r>
            <w:r w:rsidR="00253466">
              <w:rPr>
                <w:noProof/>
                <w:webHidden/>
              </w:rPr>
              <w:fldChar w:fldCharType="end"/>
            </w:r>
          </w:hyperlink>
        </w:p>
        <w:p w14:paraId="66590E14" w14:textId="77777777" w:rsidR="00253466" w:rsidRDefault="00253414">
          <w:pPr>
            <w:pStyle w:val="TOC1"/>
            <w:tabs>
              <w:tab w:val="right" w:leader="dot" w:pos="9736"/>
            </w:tabs>
            <w:rPr>
              <w:rFonts w:eastAsiaTheme="minorEastAsia" w:cstheme="minorBidi"/>
              <w:noProof/>
              <w:sz w:val="22"/>
              <w:szCs w:val="22"/>
            </w:rPr>
          </w:pPr>
          <w:hyperlink w:anchor="_Toc98232928" w:history="1">
            <w:r w:rsidR="00253466" w:rsidRPr="00710FD3">
              <w:rPr>
                <w:rStyle w:val="Hyperlink"/>
                <w:noProof/>
                <w:lang w:eastAsia="en-US"/>
              </w:rPr>
              <w:t>2. Scope</w:t>
            </w:r>
            <w:r w:rsidR="00253466">
              <w:rPr>
                <w:noProof/>
                <w:webHidden/>
              </w:rPr>
              <w:tab/>
            </w:r>
            <w:r w:rsidR="00253466">
              <w:rPr>
                <w:noProof/>
                <w:webHidden/>
              </w:rPr>
              <w:fldChar w:fldCharType="begin"/>
            </w:r>
            <w:r w:rsidR="00253466">
              <w:rPr>
                <w:noProof/>
                <w:webHidden/>
              </w:rPr>
              <w:instrText xml:space="preserve"> PAGEREF _Toc98232928 \h </w:instrText>
            </w:r>
            <w:r w:rsidR="00253466">
              <w:rPr>
                <w:noProof/>
                <w:webHidden/>
              </w:rPr>
            </w:r>
            <w:r w:rsidR="00253466">
              <w:rPr>
                <w:noProof/>
                <w:webHidden/>
              </w:rPr>
              <w:fldChar w:fldCharType="separate"/>
            </w:r>
            <w:r w:rsidR="00D31C69">
              <w:rPr>
                <w:noProof/>
                <w:webHidden/>
              </w:rPr>
              <w:t>3</w:t>
            </w:r>
            <w:r w:rsidR="00253466">
              <w:rPr>
                <w:noProof/>
                <w:webHidden/>
              </w:rPr>
              <w:fldChar w:fldCharType="end"/>
            </w:r>
          </w:hyperlink>
        </w:p>
        <w:p w14:paraId="017DF2B5" w14:textId="77777777" w:rsidR="00253466" w:rsidRDefault="00253414">
          <w:pPr>
            <w:pStyle w:val="TOC1"/>
            <w:tabs>
              <w:tab w:val="right" w:leader="dot" w:pos="9736"/>
            </w:tabs>
            <w:rPr>
              <w:rFonts w:eastAsiaTheme="minorEastAsia" w:cstheme="minorBidi"/>
              <w:noProof/>
              <w:sz w:val="22"/>
              <w:szCs w:val="22"/>
            </w:rPr>
          </w:pPr>
          <w:hyperlink w:anchor="_Toc98232929" w:history="1">
            <w:r w:rsidR="00253466" w:rsidRPr="00710FD3">
              <w:rPr>
                <w:rStyle w:val="Hyperlink"/>
                <w:noProof/>
                <w:lang w:eastAsia="en-US"/>
              </w:rPr>
              <w:t>3. Policy elements</w:t>
            </w:r>
            <w:r w:rsidR="00253466">
              <w:rPr>
                <w:noProof/>
                <w:webHidden/>
              </w:rPr>
              <w:tab/>
            </w:r>
            <w:r w:rsidR="00253466">
              <w:rPr>
                <w:noProof/>
                <w:webHidden/>
              </w:rPr>
              <w:fldChar w:fldCharType="begin"/>
            </w:r>
            <w:r w:rsidR="00253466">
              <w:rPr>
                <w:noProof/>
                <w:webHidden/>
              </w:rPr>
              <w:instrText xml:space="preserve"> PAGEREF _Toc98232929 \h </w:instrText>
            </w:r>
            <w:r w:rsidR="00253466">
              <w:rPr>
                <w:noProof/>
                <w:webHidden/>
              </w:rPr>
            </w:r>
            <w:r w:rsidR="00253466">
              <w:rPr>
                <w:noProof/>
                <w:webHidden/>
              </w:rPr>
              <w:fldChar w:fldCharType="separate"/>
            </w:r>
            <w:r w:rsidR="00D31C69">
              <w:rPr>
                <w:noProof/>
                <w:webHidden/>
              </w:rPr>
              <w:t>3</w:t>
            </w:r>
            <w:r w:rsidR="00253466">
              <w:rPr>
                <w:noProof/>
                <w:webHidden/>
              </w:rPr>
              <w:fldChar w:fldCharType="end"/>
            </w:r>
          </w:hyperlink>
        </w:p>
        <w:p w14:paraId="57D4AA46" w14:textId="77777777" w:rsidR="00253466" w:rsidRDefault="00231C68">
          <w:pPr>
            <w:pStyle w:val="TOC2"/>
            <w:rPr>
              <w:rFonts w:eastAsiaTheme="minorEastAsia" w:cstheme="minorBidi"/>
              <w:noProof/>
              <w:sz w:val="22"/>
              <w:szCs w:val="22"/>
            </w:rPr>
          </w:pPr>
          <w:r>
            <w:rPr>
              <w:noProof/>
            </w:rPr>
            <w:tab/>
          </w:r>
          <w:hyperlink w:anchor="_Toc98232930" w:history="1">
            <w:r w:rsidR="00253466" w:rsidRPr="00710FD3">
              <w:rPr>
                <w:rStyle w:val="Hyperlink"/>
                <w:noProof/>
                <w:lang w:eastAsia="en-US"/>
              </w:rPr>
              <w:t>3.1</w:t>
            </w:r>
            <w:r>
              <w:rPr>
                <w:rFonts w:eastAsiaTheme="minorEastAsia" w:cstheme="minorBidi"/>
                <w:noProof/>
                <w:sz w:val="22"/>
                <w:szCs w:val="22"/>
              </w:rPr>
              <w:t xml:space="preserve"> </w:t>
            </w:r>
            <w:r w:rsidR="00253466" w:rsidRPr="00710FD3">
              <w:rPr>
                <w:rStyle w:val="Hyperlink"/>
                <w:noProof/>
                <w:lang w:eastAsia="en-US"/>
              </w:rPr>
              <w:t>Confidential data</w:t>
            </w:r>
            <w:r w:rsidR="00253466">
              <w:rPr>
                <w:noProof/>
                <w:webHidden/>
              </w:rPr>
              <w:tab/>
            </w:r>
            <w:r w:rsidR="00253466">
              <w:rPr>
                <w:noProof/>
                <w:webHidden/>
              </w:rPr>
              <w:fldChar w:fldCharType="begin"/>
            </w:r>
            <w:r w:rsidR="00253466">
              <w:rPr>
                <w:noProof/>
                <w:webHidden/>
              </w:rPr>
              <w:instrText xml:space="preserve"> PAGEREF _Toc98232930 \h </w:instrText>
            </w:r>
            <w:r w:rsidR="00253466">
              <w:rPr>
                <w:noProof/>
                <w:webHidden/>
              </w:rPr>
            </w:r>
            <w:r w:rsidR="00253466">
              <w:rPr>
                <w:noProof/>
                <w:webHidden/>
              </w:rPr>
              <w:fldChar w:fldCharType="separate"/>
            </w:r>
            <w:r w:rsidR="00D31C69">
              <w:rPr>
                <w:noProof/>
                <w:webHidden/>
              </w:rPr>
              <w:t>3</w:t>
            </w:r>
            <w:r w:rsidR="00253466">
              <w:rPr>
                <w:noProof/>
                <w:webHidden/>
              </w:rPr>
              <w:fldChar w:fldCharType="end"/>
            </w:r>
          </w:hyperlink>
        </w:p>
        <w:p w14:paraId="149512D4" w14:textId="77777777" w:rsidR="00253466" w:rsidRDefault="00231C68">
          <w:pPr>
            <w:pStyle w:val="TOC2"/>
            <w:rPr>
              <w:rFonts w:eastAsiaTheme="minorEastAsia" w:cstheme="minorBidi"/>
              <w:noProof/>
              <w:sz w:val="22"/>
              <w:szCs w:val="22"/>
            </w:rPr>
          </w:pPr>
          <w:r>
            <w:rPr>
              <w:noProof/>
            </w:rPr>
            <w:tab/>
          </w:r>
          <w:hyperlink w:anchor="_Toc98232931" w:history="1">
            <w:r w:rsidR="00253466" w:rsidRPr="00710FD3">
              <w:rPr>
                <w:rStyle w:val="Hyperlink"/>
                <w:noProof/>
                <w:lang w:eastAsia="en-US"/>
              </w:rPr>
              <w:t>3.2</w:t>
            </w:r>
            <w:r>
              <w:rPr>
                <w:rFonts w:eastAsiaTheme="minorEastAsia" w:cstheme="minorBidi"/>
                <w:noProof/>
                <w:sz w:val="22"/>
                <w:szCs w:val="22"/>
              </w:rPr>
              <w:t xml:space="preserve"> </w:t>
            </w:r>
            <w:r w:rsidR="00253466" w:rsidRPr="00710FD3">
              <w:rPr>
                <w:rStyle w:val="Hyperlink"/>
                <w:noProof/>
                <w:lang w:eastAsia="en-US"/>
              </w:rPr>
              <w:t>Protect personal and company devices.</w:t>
            </w:r>
            <w:r w:rsidR="00253466">
              <w:rPr>
                <w:noProof/>
                <w:webHidden/>
              </w:rPr>
              <w:tab/>
            </w:r>
            <w:r w:rsidR="00253466">
              <w:rPr>
                <w:noProof/>
                <w:webHidden/>
              </w:rPr>
              <w:fldChar w:fldCharType="begin"/>
            </w:r>
            <w:r w:rsidR="00253466">
              <w:rPr>
                <w:noProof/>
                <w:webHidden/>
              </w:rPr>
              <w:instrText xml:space="preserve"> PAGEREF _Toc98232931 \h </w:instrText>
            </w:r>
            <w:r w:rsidR="00253466">
              <w:rPr>
                <w:noProof/>
                <w:webHidden/>
              </w:rPr>
            </w:r>
            <w:r w:rsidR="00253466">
              <w:rPr>
                <w:noProof/>
                <w:webHidden/>
              </w:rPr>
              <w:fldChar w:fldCharType="separate"/>
            </w:r>
            <w:r w:rsidR="00D31C69">
              <w:rPr>
                <w:noProof/>
                <w:webHidden/>
              </w:rPr>
              <w:t>3</w:t>
            </w:r>
            <w:r w:rsidR="00253466">
              <w:rPr>
                <w:noProof/>
                <w:webHidden/>
              </w:rPr>
              <w:fldChar w:fldCharType="end"/>
            </w:r>
          </w:hyperlink>
        </w:p>
        <w:p w14:paraId="36001453" w14:textId="77777777" w:rsidR="00253466" w:rsidRDefault="00231C68">
          <w:pPr>
            <w:pStyle w:val="TOC2"/>
            <w:rPr>
              <w:rFonts w:eastAsiaTheme="minorEastAsia" w:cstheme="minorBidi"/>
              <w:noProof/>
              <w:sz w:val="22"/>
              <w:szCs w:val="22"/>
            </w:rPr>
          </w:pPr>
          <w:r>
            <w:rPr>
              <w:noProof/>
            </w:rPr>
            <w:tab/>
          </w:r>
          <w:hyperlink w:anchor="_Toc98232932" w:history="1">
            <w:r w:rsidR="00253466" w:rsidRPr="00710FD3">
              <w:rPr>
                <w:rStyle w:val="Hyperlink"/>
                <w:noProof/>
                <w:lang w:eastAsia="en-US"/>
              </w:rPr>
              <w:t>3.3</w:t>
            </w:r>
            <w:r>
              <w:rPr>
                <w:rFonts w:eastAsiaTheme="minorEastAsia" w:cstheme="minorBidi"/>
                <w:noProof/>
                <w:sz w:val="22"/>
                <w:szCs w:val="22"/>
              </w:rPr>
              <w:t xml:space="preserve"> </w:t>
            </w:r>
            <w:r w:rsidR="00253466" w:rsidRPr="00710FD3">
              <w:rPr>
                <w:rStyle w:val="Hyperlink"/>
                <w:noProof/>
                <w:lang w:eastAsia="en-US"/>
              </w:rPr>
              <w:t>Email security</w:t>
            </w:r>
            <w:r w:rsidR="00253466">
              <w:rPr>
                <w:noProof/>
                <w:webHidden/>
              </w:rPr>
              <w:tab/>
            </w:r>
            <w:r w:rsidR="00253466">
              <w:rPr>
                <w:noProof/>
                <w:webHidden/>
              </w:rPr>
              <w:fldChar w:fldCharType="begin"/>
            </w:r>
            <w:r w:rsidR="00253466">
              <w:rPr>
                <w:noProof/>
                <w:webHidden/>
              </w:rPr>
              <w:instrText xml:space="preserve"> PAGEREF _Toc98232932 \h </w:instrText>
            </w:r>
            <w:r w:rsidR="00253466">
              <w:rPr>
                <w:noProof/>
                <w:webHidden/>
              </w:rPr>
            </w:r>
            <w:r w:rsidR="00253466">
              <w:rPr>
                <w:noProof/>
                <w:webHidden/>
              </w:rPr>
              <w:fldChar w:fldCharType="separate"/>
            </w:r>
            <w:r w:rsidR="00D31C69">
              <w:rPr>
                <w:noProof/>
                <w:webHidden/>
              </w:rPr>
              <w:t>4</w:t>
            </w:r>
            <w:r w:rsidR="00253466">
              <w:rPr>
                <w:noProof/>
                <w:webHidden/>
              </w:rPr>
              <w:fldChar w:fldCharType="end"/>
            </w:r>
          </w:hyperlink>
        </w:p>
        <w:p w14:paraId="3C188EAB" w14:textId="77777777" w:rsidR="00253466" w:rsidRDefault="00231C68">
          <w:pPr>
            <w:pStyle w:val="TOC2"/>
            <w:rPr>
              <w:rFonts w:eastAsiaTheme="minorEastAsia" w:cstheme="minorBidi"/>
              <w:noProof/>
              <w:sz w:val="22"/>
              <w:szCs w:val="22"/>
            </w:rPr>
          </w:pPr>
          <w:r>
            <w:rPr>
              <w:noProof/>
            </w:rPr>
            <w:tab/>
          </w:r>
          <w:hyperlink w:anchor="_Toc98232933" w:history="1">
            <w:r w:rsidR="00253466" w:rsidRPr="00710FD3">
              <w:rPr>
                <w:rStyle w:val="Hyperlink"/>
                <w:noProof/>
                <w:lang w:eastAsia="en-US"/>
              </w:rPr>
              <w:t>3.4</w:t>
            </w:r>
            <w:r>
              <w:rPr>
                <w:rFonts w:eastAsiaTheme="minorEastAsia" w:cstheme="minorBidi"/>
                <w:noProof/>
                <w:sz w:val="22"/>
                <w:szCs w:val="22"/>
              </w:rPr>
              <w:t xml:space="preserve"> </w:t>
            </w:r>
            <w:r w:rsidR="00253466" w:rsidRPr="00710FD3">
              <w:rPr>
                <w:rStyle w:val="Hyperlink"/>
                <w:noProof/>
                <w:lang w:eastAsia="en-US"/>
              </w:rPr>
              <w:t>Password management.</w:t>
            </w:r>
            <w:r w:rsidR="00253466">
              <w:rPr>
                <w:noProof/>
                <w:webHidden/>
              </w:rPr>
              <w:tab/>
            </w:r>
            <w:r w:rsidR="00253466">
              <w:rPr>
                <w:noProof/>
                <w:webHidden/>
              </w:rPr>
              <w:fldChar w:fldCharType="begin"/>
            </w:r>
            <w:r w:rsidR="00253466">
              <w:rPr>
                <w:noProof/>
                <w:webHidden/>
              </w:rPr>
              <w:instrText xml:space="preserve"> PAGEREF _Toc98232933 \h </w:instrText>
            </w:r>
            <w:r w:rsidR="00253466">
              <w:rPr>
                <w:noProof/>
                <w:webHidden/>
              </w:rPr>
            </w:r>
            <w:r w:rsidR="00253466">
              <w:rPr>
                <w:noProof/>
                <w:webHidden/>
              </w:rPr>
              <w:fldChar w:fldCharType="separate"/>
            </w:r>
            <w:r w:rsidR="00D31C69">
              <w:rPr>
                <w:noProof/>
                <w:webHidden/>
              </w:rPr>
              <w:t>4</w:t>
            </w:r>
            <w:r w:rsidR="00253466">
              <w:rPr>
                <w:noProof/>
                <w:webHidden/>
              </w:rPr>
              <w:fldChar w:fldCharType="end"/>
            </w:r>
          </w:hyperlink>
        </w:p>
        <w:p w14:paraId="1525F9C9" w14:textId="77777777" w:rsidR="00253466" w:rsidRDefault="00231C68">
          <w:pPr>
            <w:pStyle w:val="TOC2"/>
            <w:rPr>
              <w:rFonts w:eastAsiaTheme="minorEastAsia" w:cstheme="minorBidi"/>
              <w:noProof/>
              <w:sz w:val="22"/>
              <w:szCs w:val="22"/>
            </w:rPr>
          </w:pPr>
          <w:r>
            <w:rPr>
              <w:noProof/>
            </w:rPr>
            <w:tab/>
          </w:r>
          <w:hyperlink w:anchor="_Toc98232934" w:history="1">
            <w:r w:rsidR="00253466" w:rsidRPr="00710FD3">
              <w:rPr>
                <w:rStyle w:val="Hyperlink"/>
                <w:noProof/>
                <w:lang w:eastAsia="en-US"/>
              </w:rPr>
              <w:t>3.5</w:t>
            </w:r>
            <w:r>
              <w:rPr>
                <w:rFonts w:eastAsiaTheme="minorEastAsia" w:cstheme="minorBidi"/>
                <w:noProof/>
                <w:sz w:val="22"/>
                <w:szCs w:val="22"/>
              </w:rPr>
              <w:t xml:space="preserve"> </w:t>
            </w:r>
            <w:r w:rsidR="00253466" w:rsidRPr="00710FD3">
              <w:rPr>
                <w:rStyle w:val="Hyperlink"/>
                <w:noProof/>
                <w:lang w:eastAsia="en-US"/>
              </w:rPr>
              <w:t>Transfer data securely</w:t>
            </w:r>
            <w:r w:rsidR="00253466">
              <w:rPr>
                <w:noProof/>
                <w:webHidden/>
              </w:rPr>
              <w:tab/>
            </w:r>
            <w:r w:rsidR="00253466">
              <w:rPr>
                <w:noProof/>
                <w:webHidden/>
              </w:rPr>
              <w:fldChar w:fldCharType="begin"/>
            </w:r>
            <w:r w:rsidR="00253466">
              <w:rPr>
                <w:noProof/>
                <w:webHidden/>
              </w:rPr>
              <w:instrText xml:space="preserve"> PAGEREF _Toc98232934 \h </w:instrText>
            </w:r>
            <w:r w:rsidR="00253466">
              <w:rPr>
                <w:noProof/>
                <w:webHidden/>
              </w:rPr>
            </w:r>
            <w:r w:rsidR="00253466">
              <w:rPr>
                <w:noProof/>
                <w:webHidden/>
              </w:rPr>
              <w:fldChar w:fldCharType="separate"/>
            </w:r>
            <w:r w:rsidR="00D31C69">
              <w:rPr>
                <w:noProof/>
                <w:webHidden/>
              </w:rPr>
              <w:t>5</w:t>
            </w:r>
            <w:r w:rsidR="00253466">
              <w:rPr>
                <w:noProof/>
                <w:webHidden/>
              </w:rPr>
              <w:fldChar w:fldCharType="end"/>
            </w:r>
          </w:hyperlink>
        </w:p>
        <w:p w14:paraId="6CEC4851" w14:textId="77777777" w:rsidR="00253466" w:rsidRDefault="00231C68">
          <w:pPr>
            <w:pStyle w:val="TOC2"/>
            <w:rPr>
              <w:rFonts w:eastAsiaTheme="minorEastAsia" w:cstheme="minorBidi"/>
              <w:noProof/>
              <w:sz w:val="22"/>
              <w:szCs w:val="22"/>
            </w:rPr>
          </w:pPr>
          <w:r>
            <w:rPr>
              <w:noProof/>
            </w:rPr>
            <w:tab/>
          </w:r>
          <w:hyperlink w:anchor="_Toc98232935" w:history="1">
            <w:r w:rsidR="00253466" w:rsidRPr="00710FD3">
              <w:rPr>
                <w:rStyle w:val="Hyperlink"/>
                <w:noProof/>
                <w:lang w:eastAsia="en-US"/>
              </w:rPr>
              <w:t>3.6</w:t>
            </w:r>
            <w:r>
              <w:rPr>
                <w:rFonts w:eastAsiaTheme="minorEastAsia" w:cstheme="minorBidi"/>
                <w:noProof/>
                <w:sz w:val="22"/>
                <w:szCs w:val="22"/>
              </w:rPr>
              <w:t xml:space="preserve"> </w:t>
            </w:r>
            <w:r w:rsidR="00253466" w:rsidRPr="00710FD3">
              <w:rPr>
                <w:rStyle w:val="Hyperlink"/>
                <w:noProof/>
                <w:lang w:eastAsia="en-US"/>
              </w:rPr>
              <w:t>Additional measures</w:t>
            </w:r>
            <w:r w:rsidR="00253466">
              <w:rPr>
                <w:noProof/>
                <w:webHidden/>
              </w:rPr>
              <w:tab/>
            </w:r>
            <w:r w:rsidR="00253466">
              <w:rPr>
                <w:noProof/>
                <w:webHidden/>
              </w:rPr>
              <w:fldChar w:fldCharType="begin"/>
            </w:r>
            <w:r w:rsidR="00253466">
              <w:rPr>
                <w:noProof/>
                <w:webHidden/>
              </w:rPr>
              <w:instrText xml:space="preserve"> PAGEREF _Toc98232935 \h </w:instrText>
            </w:r>
            <w:r w:rsidR="00253466">
              <w:rPr>
                <w:noProof/>
                <w:webHidden/>
              </w:rPr>
            </w:r>
            <w:r w:rsidR="00253466">
              <w:rPr>
                <w:noProof/>
                <w:webHidden/>
              </w:rPr>
              <w:fldChar w:fldCharType="separate"/>
            </w:r>
            <w:r w:rsidR="00D31C69">
              <w:rPr>
                <w:noProof/>
                <w:webHidden/>
              </w:rPr>
              <w:t>6</w:t>
            </w:r>
            <w:r w:rsidR="00253466">
              <w:rPr>
                <w:noProof/>
                <w:webHidden/>
              </w:rPr>
              <w:fldChar w:fldCharType="end"/>
            </w:r>
          </w:hyperlink>
        </w:p>
        <w:p w14:paraId="3F9F4363" w14:textId="77777777" w:rsidR="00253466" w:rsidRDefault="00231C68">
          <w:pPr>
            <w:pStyle w:val="TOC2"/>
            <w:rPr>
              <w:rFonts w:eastAsiaTheme="minorEastAsia" w:cstheme="minorBidi"/>
              <w:noProof/>
              <w:sz w:val="22"/>
              <w:szCs w:val="22"/>
            </w:rPr>
          </w:pPr>
          <w:r>
            <w:rPr>
              <w:noProof/>
            </w:rPr>
            <w:tab/>
          </w:r>
          <w:hyperlink w:anchor="_Toc98232936" w:history="1">
            <w:r w:rsidR="00253466" w:rsidRPr="00710FD3">
              <w:rPr>
                <w:rStyle w:val="Hyperlink"/>
                <w:noProof/>
                <w:lang w:eastAsia="en-US"/>
              </w:rPr>
              <w:t>3.7</w:t>
            </w:r>
            <w:r>
              <w:rPr>
                <w:rFonts w:eastAsiaTheme="minorEastAsia" w:cstheme="minorBidi"/>
                <w:noProof/>
                <w:sz w:val="22"/>
                <w:szCs w:val="22"/>
              </w:rPr>
              <w:t xml:space="preserve"> </w:t>
            </w:r>
            <w:r w:rsidR="00253466" w:rsidRPr="00710FD3">
              <w:rPr>
                <w:rStyle w:val="Hyperlink"/>
                <w:noProof/>
                <w:lang w:eastAsia="en-US"/>
              </w:rPr>
              <w:t>Remote employees</w:t>
            </w:r>
            <w:r w:rsidR="00253466">
              <w:rPr>
                <w:noProof/>
                <w:webHidden/>
              </w:rPr>
              <w:tab/>
            </w:r>
            <w:r w:rsidR="00253466">
              <w:rPr>
                <w:noProof/>
                <w:webHidden/>
              </w:rPr>
              <w:fldChar w:fldCharType="begin"/>
            </w:r>
            <w:r w:rsidR="00253466">
              <w:rPr>
                <w:noProof/>
                <w:webHidden/>
              </w:rPr>
              <w:instrText xml:space="preserve"> PAGEREF _Toc98232936 \h </w:instrText>
            </w:r>
            <w:r w:rsidR="00253466">
              <w:rPr>
                <w:noProof/>
                <w:webHidden/>
              </w:rPr>
            </w:r>
            <w:r w:rsidR="00253466">
              <w:rPr>
                <w:noProof/>
                <w:webHidden/>
              </w:rPr>
              <w:fldChar w:fldCharType="separate"/>
            </w:r>
            <w:r w:rsidR="00D31C69">
              <w:rPr>
                <w:noProof/>
                <w:webHidden/>
              </w:rPr>
              <w:t>6</w:t>
            </w:r>
            <w:r w:rsidR="00253466">
              <w:rPr>
                <w:noProof/>
                <w:webHidden/>
              </w:rPr>
              <w:fldChar w:fldCharType="end"/>
            </w:r>
          </w:hyperlink>
        </w:p>
        <w:p w14:paraId="5BE8FF76" w14:textId="77777777" w:rsidR="00253466" w:rsidRDefault="00231C68">
          <w:pPr>
            <w:pStyle w:val="TOC2"/>
            <w:rPr>
              <w:rFonts w:eastAsiaTheme="minorEastAsia" w:cstheme="minorBidi"/>
              <w:noProof/>
              <w:sz w:val="22"/>
              <w:szCs w:val="22"/>
            </w:rPr>
          </w:pPr>
          <w:r>
            <w:rPr>
              <w:noProof/>
            </w:rPr>
            <w:tab/>
          </w:r>
          <w:hyperlink w:anchor="_Toc98232937" w:history="1">
            <w:r w:rsidR="00253466" w:rsidRPr="00710FD3">
              <w:rPr>
                <w:rStyle w:val="Hyperlink"/>
                <w:noProof/>
                <w:lang w:eastAsia="en-US"/>
              </w:rPr>
              <w:t>3.8</w:t>
            </w:r>
            <w:r>
              <w:rPr>
                <w:rFonts w:eastAsiaTheme="minorEastAsia" w:cstheme="minorBidi"/>
                <w:noProof/>
                <w:sz w:val="22"/>
                <w:szCs w:val="22"/>
              </w:rPr>
              <w:t xml:space="preserve"> </w:t>
            </w:r>
            <w:r w:rsidR="00253466" w:rsidRPr="00710FD3">
              <w:rPr>
                <w:rStyle w:val="Hyperlink"/>
                <w:noProof/>
                <w:lang w:eastAsia="en-US"/>
              </w:rPr>
              <w:t>WiFi security</w:t>
            </w:r>
            <w:r w:rsidR="00253466">
              <w:rPr>
                <w:noProof/>
                <w:webHidden/>
              </w:rPr>
              <w:tab/>
            </w:r>
            <w:r w:rsidR="00253466">
              <w:rPr>
                <w:noProof/>
                <w:webHidden/>
              </w:rPr>
              <w:fldChar w:fldCharType="begin"/>
            </w:r>
            <w:r w:rsidR="00253466">
              <w:rPr>
                <w:noProof/>
                <w:webHidden/>
              </w:rPr>
              <w:instrText xml:space="preserve"> PAGEREF _Toc98232937 \h </w:instrText>
            </w:r>
            <w:r w:rsidR="00253466">
              <w:rPr>
                <w:noProof/>
                <w:webHidden/>
              </w:rPr>
            </w:r>
            <w:r w:rsidR="00253466">
              <w:rPr>
                <w:noProof/>
                <w:webHidden/>
              </w:rPr>
              <w:fldChar w:fldCharType="separate"/>
            </w:r>
            <w:r w:rsidR="00D31C69">
              <w:rPr>
                <w:noProof/>
                <w:webHidden/>
              </w:rPr>
              <w:t>7</w:t>
            </w:r>
            <w:r w:rsidR="00253466">
              <w:rPr>
                <w:noProof/>
                <w:webHidden/>
              </w:rPr>
              <w:fldChar w:fldCharType="end"/>
            </w:r>
          </w:hyperlink>
        </w:p>
        <w:p w14:paraId="149D2B2F" w14:textId="77777777" w:rsidR="00253466" w:rsidRDefault="00231C68" w:rsidP="00231C68">
          <w:pPr>
            <w:pStyle w:val="TOC2"/>
            <w:rPr>
              <w:rFonts w:eastAsiaTheme="minorEastAsia" w:cstheme="minorBidi"/>
              <w:noProof/>
              <w:sz w:val="22"/>
              <w:szCs w:val="22"/>
            </w:rPr>
          </w:pPr>
          <w:r>
            <w:rPr>
              <w:noProof/>
            </w:rPr>
            <w:t xml:space="preserve">         </w:t>
          </w:r>
          <w:hyperlink w:anchor="_Toc98232939" w:history="1">
            <w:r w:rsidR="00253466" w:rsidRPr="00710FD3">
              <w:rPr>
                <w:rStyle w:val="Hyperlink"/>
                <w:noProof/>
                <w:lang w:eastAsia="en-US"/>
              </w:rPr>
              <w:t>4. Disciplinary Action</w:t>
            </w:r>
            <w:r w:rsidR="00253466">
              <w:rPr>
                <w:noProof/>
                <w:webHidden/>
              </w:rPr>
              <w:tab/>
            </w:r>
            <w:r w:rsidR="00253466">
              <w:rPr>
                <w:noProof/>
                <w:webHidden/>
              </w:rPr>
              <w:fldChar w:fldCharType="begin"/>
            </w:r>
            <w:r w:rsidR="00253466">
              <w:rPr>
                <w:noProof/>
                <w:webHidden/>
              </w:rPr>
              <w:instrText xml:space="preserve"> PAGEREF _Toc98232939 \h </w:instrText>
            </w:r>
            <w:r w:rsidR="00253466">
              <w:rPr>
                <w:noProof/>
                <w:webHidden/>
              </w:rPr>
            </w:r>
            <w:r w:rsidR="00253466">
              <w:rPr>
                <w:noProof/>
                <w:webHidden/>
              </w:rPr>
              <w:fldChar w:fldCharType="separate"/>
            </w:r>
            <w:r w:rsidR="00D31C69">
              <w:rPr>
                <w:noProof/>
                <w:webHidden/>
              </w:rPr>
              <w:t>7</w:t>
            </w:r>
            <w:r w:rsidR="00253466">
              <w:rPr>
                <w:noProof/>
                <w:webHidden/>
              </w:rPr>
              <w:fldChar w:fldCharType="end"/>
            </w:r>
          </w:hyperlink>
        </w:p>
        <w:p w14:paraId="6C8E7154" w14:textId="77777777" w:rsidR="00253466" w:rsidRDefault="00253414">
          <w:pPr>
            <w:pStyle w:val="TOC1"/>
            <w:tabs>
              <w:tab w:val="right" w:leader="dot" w:pos="9736"/>
            </w:tabs>
            <w:rPr>
              <w:rFonts w:eastAsiaTheme="minorEastAsia" w:cstheme="minorBidi"/>
              <w:noProof/>
              <w:sz w:val="22"/>
              <w:szCs w:val="22"/>
            </w:rPr>
          </w:pPr>
          <w:hyperlink w:anchor="_Toc98232940" w:history="1">
            <w:r w:rsidR="00253466" w:rsidRPr="00710FD3">
              <w:rPr>
                <w:rStyle w:val="Hyperlink"/>
                <w:noProof/>
                <w:lang w:eastAsia="en-US"/>
              </w:rPr>
              <w:t>5. Safeguarding</w:t>
            </w:r>
            <w:r w:rsidR="00253466">
              <w:rPr>
                <w:noProof/>
                <w:webHidden/>
              </w:rPr>
              <w:tab/>
            </w:r>
            <w:r w:rsidR="00253466">
              <w:rPr>
                <w:noProof/>
                <w:webHidden/>
              </w:rPr>
              <w:fldChar w:fldCharType="begin"/>
            </w:r>
            <w:r w:rsidR="00253466">
              <w:rPr>
                <w:noProof/>
                <w:webHidden/>
              </w:rPr>
              <w:instrText xml:space="preserve"> PAGEREF _Toc98232940 \h </w:instrText>
            </w:r>
            <w:r w:rsidR="00253466">
              <w:rPr>
                <w:noProof/>
                <w:webHidden/>
              </w:rPr>
            </w:r>
            <w:r w:rsidR="00253466">
              <w:rPr>
                <w:noProof/>
                <w:webHidden/>
              </w:rPr>
              <w:fldChar w:fldCharType="separate"/>
            </w:r>
            <w:r w:rsidR="00D31C69">
              <w:rPr>
                <w:noProof/>
                <w:webHidden/>
              </w:rPr>
              <w:t>8</w:t>
            </w:r>
            <w:r w:rsidR="00253466">
              <w:rPr>
                <w:noProof/>
                <w:webHidden/>
              </w:rPr>
              <w:fldChar w:fldCharType="end"/>
            </w:r>
          </w:hyperlink>
        </w:p>
        <w:p w14:paraId="2F9E99C1" w14:textId="77777777" w:rsidR="00253466" w:rsidRDefault="00253414">
          <w:pPr>
            <w:pStyle w:val="TOC1"/>
            <w:tabs>
              <w:tab w:val="right" w:leader="dot" w:pos="9736"/>
            </w:tabs>
            <w:rPr>
              <w:rFonts w:eastAsiaTheme="minorEastAsia" w:cstheme="minorBidi"/>
              <w:noProof/>
              <w:sz w:val="22"/>
              <w:szCs w:val="22"/>
            </w:rPr>
          </w:pPr>
          <w:hyperlink w:anchor="_Toc98232941" w:history="1">
            <w:r w:rsidR="00253466" w:rsidRPr="00710FD3">
              <w:rPr>
                <w:rStyle w:val="Hyperlink"/>
                <w:noProof/>
                <w:lang w:eastAsia="en-US"/>
              </w:rPr>
              <w:t>6. Reporting and Contact Information</w:t>
            </w:r>
            <w:r w:rsidR="00253466">
              <w:rPr>
                <w:noProof/>
                <w:webHidden/>
              </w:rPr>
              <w:tab/>
            </w:r>
            <w:r w:rsidR="00253466">
              <w:rPr>
                <w:noProof/>
                <w:webHidden/>
              </w:rPr>
              <w:fldChar w:fldCharType="begin"/>
            </w:r>
            <w:r w:rsidR="00253466">
              <w:rPr>
                <w:noProof/>
                <w:webHidden/>
              </w:rPr>
              <w:instrText xml:space="preserve"> PAGEREF _Toc98232941 \h </w:instrText>
            </w:r>
            <w:r w:rsidR="00253466">
              <w:rPr>
                <w:noProof/>
                <w:webHidden/>
              </w:rPr>
            </w:r>
            <w:r w:rsidR="00253466">
              <w:rPr>
                <w:noProof/>
                <w:webHidden/>
              </w:rPr>
              <w:fldChar w:fldCharType="separate"/>
            </w:r>
            <w:r w:rsidR="00D31C69">
              <w:rPr>
                <w:noProof/>
                <w:webHidden/>
              </w:rPr>
              <w:t>8</w:t>
            </w:r>
            <w:r w:rsidR="00253466">
              <w:rPr>
                <w:noProof/>
                <w:webHidden/>
              </w:rPr>
              <w:fldChar w:fldCharType="end"/>
            </w:r>
          </w:hyperlink>
        </w:p>
        <w:p w14:paraId="727D4CDD" w14:textId="77777777" w:rsidR="00253466" w:rsidRDefault="00253414">
          <w:pPr>
            <w:pStyle w:val="TOC1"/>
            <w:tabs>
              <w:tab w:val="right" w:leader="dot" w:pos="9736"/>
            </w:tabs>
            <w:rPr>
              <w:rFonts w:eastAsiaTheme="minorEastAsia" w:cstheme="minorBidi"/>
              <w:noProof/>
              <w:sz w:val="22"/>
              <w:szCs w:val="22"/>
            </w:rPr>
          </w:pPr>
          <w:hyperlink w:anchor="_Toc98232942" w:history="1">
            <w:r w:rsidR="00253466" w:rsidRPr="00710FD3">
              <w:rPr>
                <w:rStyle w:val="Hyperlink"/>
                <w:noProof/>
                <w:lang w:eastAsia="en-US"/>
              </w:rPr>
              <w:t>Appendix A – Bring your own device agreement</w:t>
            </w:r>
            <w:r w:rsidR="00253466">
              <w:rPr>
                <w:noProof/>
                <w:webHidden/>
              </w:rPr>
              <w:tab/>
            </w:r>
            <w:r w:rsidR="00253466">
              <w:rPr>
                <w:noProof/>
                <w:webHidden/>
              </w:rPr>
              <w:fldChar w:fldCharType="begin"/>
            </w:r>
            <w:r w:rsidR="00253466">
              <w:rPr>
                <w:noProof/>
                <w:webHidden/>
              </w:rPr>
              <w:instrText xml:space="preserve"> PAGEREF _Toc98232942 \h </w:instrText>
            </w:r>
            <w:r w:rsidR="00253466">
              <w:rPr>
                <w:noProof/>
                <w:webHidden/>
              </w:rPr>
            </w:r>
            <w:r w:rsidR="00253466">
              <w:rPr>
                <w:noProof/>
                <w:webHidden/>
              </w:rPr>
              <w:fldChar w:fldCharType="separate"/>
            </w:r>
            <w:r w:rsidR="00D31C69">
              <w:rPr>
                <w:noProof/>
                <w:webHidden/>
              </w:rPr>
              <w:t>9</w:t>
            </w:r>
            <w:r w:rsidR="00253466">
              <w:rPr>
                <w:noProof/>
                <w:webHidden/>
              </w:rPr>
              <w:fldChar w:fldCharType="end"/>
            </w:r>
          </w:hyperlink>
        </w:p>
        <w:p w14:paraId="4BFAACA0" w14:textId="77777777" w:rsidR="00875941" w:rsidRDefault="00875941">
          <w:pPr>
            <w:rPr>
              <w:b/>
              <w:bCs/>
              <w:noProof/>
            </w:rPr>
          </w:pPr>
          <w:r w:rsidRPr="00105406">
            <w:rPr>
              <w:b/>
              <w:bCs/>
              <w:noProof/>
            </w:rPr>
            <w:fldChar w:fldCharType="end"/>
          </w:r>
        </w:p>
      </w:sdtContent>
    </w:sdt>
    <w:p w14:paraId="6ABD5728" w14:textId="77777777" w:rsidR="00D30721" w:rsidRDefault="00D30721">
      <w:pPr>
        <w:rPr>
          <w:b/>
          <w:bCs/>
          <w:noProof/>
        </w:rPr>
      </w:pPr>
    </w:p>
    <w:p w14:paraId="7CC57BFC" w14:textId="77777777" w:rsidR="00D30721" w:rsidRDefault="00D30721">
      <w:pPr>
        <w:rPr>
          <w:b/>
          <w:bCs/>
          <w:noProof/>
        </w:rPr>
      </w:pPr>
    </w:p>
    <w:p w14:paraId="3F326650" w14:textId="77777777" w:rsidR="00D30721" w:rsidRDefault="00D30721" w:rsidP="008D47D9">
      <w:pPr>
        <w:rPr>
          <w:noProof/>
        </w:rPr>
      </w:pPr>
    </w:p>
    <w:p w14:paraId="0B8BD6F8" w14:textId="77777777" w:rsidR="00D30721" w:rsidRDefault="00D30721">
      <w:pPr>
        <w:rPr>
          <w:b/>
          <w:bCs/>
          <w:noProof/>
        </w:rPr>
      </w:pPr>
    </w:p>
    <w:p w14:paraId="0EC29BA6" w14:textId="77777777" w:rsidR="00D30721" w:rsidRDefault="00D30721">
      <w:pPr>
        <w:rPr>
          <w:b/>
          <w:bCs/>
          <w:noProof/>
        </w:rPr>
      </w:pPr>
    </w:p>
    <w:p w14:paraId="5AD9E195" w14:textId="77777777" w:rsidR="00231C68" w:rsidRDefault="00231C68">
      <w:pPr>
        <w:rPr>
          <w:b/>
          <w:bCs/>
          <w:noProof/>
        </w:rPr>
      </w:pPr>
    </w:p>
    <w:p w14:paraId="73AFE665" w14:textId="77777777" w:rsidR="00231C68" w:rsidRDefault="00231C68">
      <w:pPr>
        <w:rPr>
          <w:b/>
          <w:bCs/>
          <w:noProof/>
        </w:rPr>
      </w:pPr>
    </w:p>
    <w:p w14:paraId="3E26A5A8" w14:textId="77777777" w:rsidR="00231C68" w:rsidRDefault="00231C68">
      <w:pPr>
        <w:rPr>
          <w:b/>
          <w:bCs/>
          <w:noProof/>
        </w:rPr>
      </w:pPr>
    </w:p>
    <w:p w14:paraId="6BADE656" w14:textId="77777777" w:rsidR="00D30721" w:rsidRDefault="00D30721">
      <w:pPr>
        <w:rPr>
          <w:b/>
          <w:bCs/>
          <w:noProof/>
        </w:rPr>
      </w:pPr>
    </w:p>
    <w:p w14:paraId="096A55F3" w14:textId="77777777" w:rsidR="00D30721" w:rsidRDefault="00D30721">
      <w:pPr>
        <w:rPr>
          <w:b/>
          <w:bCs/>
          <w:noProof/>
        </w:rPr>
      </w:pPr>
    </w:p>
    <w:p w14:paraId="4F70038C" w14:textId="77777777" w:rsidR="00D30721" w:rsidRDefault="00D30721">
      <w:pPr>
        <w:rPr>
          <w:b/>
          <w:bCs/>
          <w:noProof/>
        </w:rPr>
      </w:pPr>
    </w:p>
    <w:p w14:paraId="1744FB83" w14:textId="77777777" w:rsidR="00D30721" w:rsidRDefault="00D30721">
      <w:pPr>
        <w:rPr>
          <w:b/>
          <w:bCs/>
          <w:noProof/>
        </w:rPr>
      </w:pPr>
    </w:p>
    <w:p w14:paraId="4C718869" w14:textId="77777777" w:rsidR="00216E02" w:rsidRDefault="00216E02">
      <w:pPr>
        <w:rPr>
          <w:b/>
          <w:bCs/>
          <w:noProof/>
        </w:rPr>
      </w:pPr>
    </w:p>
    <w:p w14:paraId="3A8B0A59" w14:textId="77777777" w:rsidR="00216E02" w:rsidRDefault="00216E02">
      <w:pPr>
        <w:rPr>
          <w:b/>
          <w:bCs/>
          <w:noProof/>
        </w:rPr>
      </w:pPr>
    </w:p>
    <w:p w14:paraId="0318C8E2" w14:textId="77777777" w:rsidR="00216E02" w:rsidRDefault="00216E02">
      <w:pPr>
        <w:rPr>
          <w:b/>
          <w:bCs/>
          <w:noProof/>
        </w:rPr>
      </w:pPr>
    </w:p>
    <w:p w14:paraId="68DF43B1" w14:textId="77777777" w:rsidR="00216E02" w:rsidRDefault="00216E02">
      <w:pPr>
        <w:rPr>
          <w:b/>
          <w:bCs/>
          <w:noProof/>
        </w:rPr>
      </w:pPr>
    </w:p>
    <w:p w14:paraId="5834C2FB" w14:textId="77777777" w:rsidR="00216E02" w:rsidRDefault="00216E02">
      <w:pPr>
        <w:rPr>
          <w:b/>
          <w:bCs/>
          <w:noProof/>
        </w:rPr>
      </w:pPr>
    </w:p>
    <w:p w14:paraId="7B28F451" w14:textId="77777777" w:rsidR="00216E02" w:rsidRDefault="00216E02">
      <w:pPr>
        <w:rPr>
          <w:b/>
          <w:bCs/>
          <w:noProof/>
        </w:rPr>
      </w:pPr>
    </w:p>
    <w:p w14:paraId="6D31BF29" w14:textId="77777777" w:rsidR="00216E02" w:rsidRDefault="00216E02">
      <w:pPr>
        <w:rPr>
          <w:b/>
          <w:bCs/>
          <w:noProof/>
        </w:rPr>
      </w:pPr>
    </w:p>
    <w:p w14:paraId="287F6BED" w14:textId="77777777" w:rsidR="00216E02" w:rsidRDefault="00216E02">
      <w:pPr>
        <w:rPr>
          <w:b/>
          <w:bCs/>
          <w:noProof/>
        </w:rPr>
      </w:pPr>
    </w:p>
    <w:p w14:paraId="3B5C2975" w14:textId="77777777" w:rsidR="00216E02" w:rsidRDefault="00216E02">
      <w:pPr>
        <w:rPr>
          <w:b/>
          <w:bCs/>
          <w:noProof/>
        </w:rPr>
      </w:pPr>
    </w:p>
    <w:p w14:paraId="59AF367C" w14:textId="77777777" w:rsidR="00D31C69" w:rsidRDefault="00D31C69">
      <w:pPr>
        <w:rPr>
          <w:b/>
          <w:bCs/>
          <w:noProof/>
        </w:rPr>
      </w:pPr>
    </w:p>
    <w:p w14:paraId="31CA09BD" w14:textId="77777777" w:rsidR="00D30721" w:rsidRPr="00D30721" w:rsidRDefault="00D30721" w:rsidP="008D47D9">
      <w:pPr>
        <w:pStyle w:val="Heading1"/>
        <w:rPr>
          <w:lang w:eastAsia="en-US"/>
        </w:rPr>
      </w:pPr>
      <w:bookmarkStart w:id="0" w:name="_Toc98232927"/>
      <w:r w:rsidRPr="00D30721">
        <w:rPr>
          <w:lang w:eastAsia="en-US"/>
        </w:rPr>
        <w:lastRenderedPageBreak/>
        <w:t>1. Policy brief &amp; purpose</w:t>
      </w:r>
      <w:bookmarkEnd w:id="0"/>
    </w:p>
    <w:p w14:paraId="2EE47792" w14:textId="77777777" w:rsidR="008D47D9" w:rsidRDefault="008D47D9" w:rsidP="00D30721">
      <w:pPr>
        <w:overflowPunct/>
        <w:autoSpaceDE/>
        <w:autoSpaceDN/>
        <w:adjustRightInd/>
        <w:ind w:left="0" w:firstLine="0"/>
        <w:jc w:val="left"/>
        <w:textAlignment w:val="auto"/>
        <w:rPr>
          <w:rFonts w:ascii="Calibri" w:eastAsia="Calibri" w:hAnsi="Calibri" w:cs="Times New Roman"/>
          <w:szCs w:val="22"/>
          <w:lang w:eastAsia="en-US"/>
        </w:rPr>
      </w:pPr>
    </w:p>
    <w:p w14:paraId="0DCBE2B3" w14:textId="77777777" w:rsidR="00D30721" w:rsidRPr="00D30721" w:rsidRDefault="008D47D9" w:rsidP="008D47D9">
      <w:pPr>
        <w:overflowPunct/>
        <w:autoSpaceDE/>
        <w:autoSpaceDN/>
        <w:adjustRightInd/>
        <w:textAlignment w:val="auto"/>
        <w:rPr>
          <w:rFonts w:ascii="Calibri" w:eastAsia="Calibri" w:hAnsi="Calibri" w:cs="Times New Roman"/>
          <w:szCs w:val="22"/>
          <w:lang w:eastAsia="en-US"/>
        </w:rPr>
      </w:pPr>
      <w:r>
        <w:rPr>
          <w:rFonts w:ascii="Calibri" w:eastAsia="Calibri" w:hAnsi="Calibri" w:cs="Times New Roman"/>
          <w:szCs w:val="22"/>
          <w:lang w:eastAsia="en-US"/>
        </w:rPr>
        <w:t>1.1</w:t>
      </w:r>
      <w:r>
        <w:rPr>
          <w:rFonts w:ascii="Calibri" w:eastAsia="Calibri" w:hAnsi="Calibri" w:cs="Times New Roman"/>
          <w:szCs w:val="22"/>
          <w:lang w:eastAsia="en-US"/>
        </w:rPr>
        <w:tab/>
      </w:r>
      <w:r w:rsidR="00231C68">
        <w:rPr>
          <w:rFonts w:ascii="Calibri" w:eastAsia="Calibri" w:hAnsi="Calibri" w:cs="Times New Roman"/>
          <w:szCs w:val="22"/>
          <w:lang w:eastAsia="en-US"/>
        </w:rPr>
        <w:t xml:space="preserve">This </w:t>
      </w:r>
      <w:r w:rsidR="002725B4">
        <w:rPr>
          <w:rFonts w:ascii="Calibri" w:eastAsia="Calibri" w:hAnsi="Calibri" w:cs="Times New Roman"/>
          <w:szCs w:val="22"/>
          <w:lang w:eastAsia="en-US"/>
        </w:rPr>
        <w:t>EMET</w:t>
      </w:r>
      <w:r w:rsidR="00231C68">
        <w:rPr>
          <w:rFonts w:ascii="Calibri" w:eastAsia="Calibri" w:hAnsi="Calibri" w:cs="Times New Roman"/>
          <w:szCs w:val="22"/>
          <w:lang w:eastAsia="en-US"/>
        </w:rPr>
        <w:t xml:space="preserve"> policy </w:t>
      </w:r>
      <w:r w:rsidR="00D30721" w:rsidRPr="00D30721">
        <w:rPr>
          <w:rFonts w:ascii="Calibri" w:eastAsia="Calibri" w:hAnsi="Calibri" w:cs="Times New Roman"/>
          <w:szCs w:val="22"/>
          <w:lang w:eastAsia="en-US"/>
        </w:rPr>
        <w:t>outlines the guidelines and provisions</w:t>
      </w:r>
      <w:r>
        <w:rPr>
          <w:rFonts w:ascii="Calibri" w:eastAsia="Calibri" w:hAnsi="Calibri" w:cs="Times New Roman"/>
          <w:szCs w:val="22"/>
          <w:lang w:eastAsia="en-US"/>
        </w:rPr>
        <w:t xml:space="preserve"> for preserving</w:t>
      </w:r>
      <w:r w:rsidR="00D30721" w:rsidRPr="00D30721">
        <w:rPr>
          <w:rFonts w:ascii="Calibri" w:eastAsia="Calibri" w:hAnsi="Calibri" w:cs="Times New Roman"/>
          <w:szCs w:val="22"/>
          <w:lang w:eastAsia="en-US"/>
        </w:rPr>
        <w:t xml:space="preserve"> the data and technology infrastructure.</w:t>
      </w:r>
    </w:p>
    <w:p w14:paraId="61C4AB84" w14:textId="77777777" w:rsidR="008D47D9" w:rsidRDefault="008D47D9" w:rsidP="008D47D9">
      <w:pPr>
        <w:overflowPunct/>
        <w:autoSpaceDE/>
        <w:autoSpaceDN/>
        <w:adjustRightInd/>
        <w:ind w:left="0" w:firstLine="0"/>
        <w:textAlignment w:val="auto"/>
        <w:rPr>
          <w:rFonts w:ascii="Calibri" w:eastAsia="Calibri" w:hAnsi="Calibri" w:cs="Times New Roman"/>
          <w:szCs w:val="22"/>
          <w:lang w:eastAsia="en-US"/>
        </w:rPr>
      </w:pPr>
    </w:p>
    <w:p w14:paraId="50F4D386" w14:textId="77777777" w:rsidR="00D30721" w:rsidRDefault="008D47D9" w:rsidP="008D47D9">
      <w:pPr>
        <w:overflowPunct/>
        <w:autoSpaceDE/>
        <w:autoSpaceDN/>
        <w:adjustRightInd/>
        <w:textAlignment w:val="auto"/>
        <w:rPr>
          <w:rFonts w:ascii="Calibri" w:eastAsia="Calibri" w:hAnsi="Calibri" w:cs="Times New Roman"/>
          <w:szCs w:val="22"/>
          <w:lang w:eastAsia="en-US"/>
        </w:rPr>
      </w:pPr>
      <w:r>
        <w:rPr>
          <w:rFonts w:ascii="Calibri" w:eastAsia="Calibri" w:hAnsi="Calibri" w:cs="Times New Roman"/>
          <w:szCs w:val="22"/>
          <w:lang w:eastAsia="en-US"/>
        </w:rPr>
        <w:t>1.2</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The more </w:t>
      </w:r>
      <w:r w:rsidR="00066C4F">
        <w:rPr>
          <w:rFonts w:ascii="Calibri" w:eastAsia="Calibri" w:hAnsi="Calibri" w:cs="Times New Roman"/>
          <w:szCs w:val="22"/>
          <w:lang w:eastAsia="en-US"/>
        </w:rPr>
        <w:t xml:space="preserve">the </w:t>
      </w:r>
      <w:r w:rsidR="002725B4">
        <w:rPr>
          <w:rFonts w:ascii="Calibri" w:eastAsia="Calibri" w:hAnsi="Calibri" w:cs="Times New Roman"/>
          <w:szCs w:val="22"/>
          <w:lang w:eastAsia="en-US"/>
        </w:rPr>
        <w:t>T</w:t>
      </w:r>
      <w:r w:rsidR="00066C4F">
        <w:rPr>
          <w:rFonts w:ascii="Calibri" w:eastAsia="Calibri" w:hAnsi="Calibri" w:cs="Times New Roman"/>
          <w:szCs w:val="22"/>
          <w:lang w:eastAsia="en-US"/>
        </w:rPr>
        <w:t>rust</w:t>
      </w:r>
      <w:r w:rsidR="00D30721" w:rsidRPr="00D30721">
        <w:rPr>
          <w:rFonts w:ascii="Calibri" w:eastAsia="Calibri" w:hAnsi="Calibri" w:cs="Times New Roman"/>
          <w:szCs w:val="22"/>
          <w:lang w:eastAsia="en-US"/>
        </w:rPr>
        <w:t xml:space="preserve"> rel</w:t>
      </w:r>
      <w:r w:rsidR="00066C4F">
        <w:rPr>
          <w:rFonts w:ascii="Calibri" w:eastAsia="Calibri" w:hAnsi="Calibri" w:cs="Times New Roman"/>
          <w:szCs w:val="22"/>
          <w:lang w:eastAsia="en-US"/>
        </w:rPr>
        <w:t>ies</w:t>
      </w:r>
      <w:r w:rsidR="00D30721" w:rsidRPr="00D30721">
        <w:rPr>
          <w:rFonts w:ascii="Calibri" w:eastAsia="Calibri" w:hAnsi="Calibri" w:cs="Times New Roman"/>
          <w:szCs w:val="22"/>
          <w:lang w:eastAsia="en-US"/>
        </w:rPr>
        <w:t xml:space="preserve"> on technology to collect, store and manage information, the more vulnerable we become, to severe security breaches. Human errors, hacker attacks and system malfunctions could cause great financial damage and may jeopardise the Trust’s reputation.</w:t>
      </w:r>
      <w:r>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 xml:space="preserve">For this reason, </w:t>
      </w:r>
      <w:r w:rsidR="00727CFA">
        <w:rPr>
          <w:rFonts w:ascii="Calibri" w:eastAsia="Calibri" w:hAnsi="Calibri" w:cs="Times New Roman"/>
          <w:szCs w:val="22"/>
          <w:lang w:eastAsia="en-US"/>
        </w:rPr>
        <w:t>it is necessary to implement</w:t>
      </w:r>
      <w:r w:rsidR="00D30721" w:rsidRPr="00D30721">
        <w:rPr>
          <w:rFonts w:ascii="Calibri" w:eastAsia="Calibri" w:hAnsi="Calibri" w:cs="Times New Roman"/>
          <w:szCs w:val="22"/>
          <w:lang w:eastAsia="en-US"/>
        </w:rPr>
        <w:t xml:space="preserve"> a number of security measures</w:t>
      </w:r>
      <w:r w:rsidR="00727CFA">
        <w:rPr>
          <w:rFonts w:ascii="Calibri" w:eastAsia="Calibri" w:hAnsi="Calibri" w:cs="Times New Roman"/>
          <w:szCs w:val="22"/>
          <w:lang w:eastAsia="en-US"/>
        </w:rPr>
        <w:t xml:space="preserve"> and</w:t>
      </w:r>
      <w:r w:rsidR="00D30721" w:rsidRPr="00D30721">
        <w:rPr>
          <w:rFonts w:ascii="Calibri" w:eastAsia="Calibri" w:hAnsi="Calibri" w:cs="Times New Roman"/>
          <w:szCs w:val="22"/>
          <w:lang w:eastAsia="en-US"/>
        </w:rPr>
        <w:t xml:space="preserve"> instructions that may help mitigate security risks. </w:t>
      </w:r>
      <w:r w:rsidR="00727CFA">
        <w:rPr>
          <w:rFonts w:ascii="Calibri" w:eastAsia="Calibri" w:hAnsi="Calibri" w:cs="Times New Roman"/>
          <w:szCs w:val="22"/>
          <w:lang w:eastAsia="en-US"/>
        </w:rPr>
        <w:t>Both</w:t>
      </w:r>
      <w:r w:rsidR="00D30721" w:rsidRPr="00D30721">
        <w:rPr>
          <w:rFonts w:ascii="Calibri" w:eastAsia="Calibri" w:hAnsi="Calibri" w:cs="Times New Roman"/>
          <w:szCs w:val="22"/>
          <w:lang w:eastAsia="en-US"/>
        </w:rPr>
        <w:t xml:space="preserve"> provisions</w:t>
      </w:r>
      <w:r w:rsidR="00727CFA">
        <w:rPr>
          <w:rFonts w:ascii="Calibri" w:eastAsia="Calibri" w:hAnsi="Calibri" w:cs="Times New Roman"/>
          <w:szCs w:val="22"/>
          <w:lang w:eastAsia="en-US"/>
        </w:rPr>
        <w:t xml:space="preserve"> are outlined</w:t>
      </w:r>
      <w:r w:rsidR="00D30721" w:rsidRPr="00D30721">
        <w:rPr>
          <w:rFonts w:ascii="Calibri" w:eastAsia="Calibri" w:hAnsi="Calibri" w:cs="Times New Roman"/>
          <w:szCs w:val="22"/>
          <w:lang w:eastAsia="en-US"/>
        </w:rPr>
        <w:t xml:space="preserve"> in this policy and </w:t>
      </w:r>
      <w:r w:rsidR="00727CFA">
        <w:rPr>
          <w:rFonts w:ascii="Calibri" w:eastAsia="Calibri" w:hAnsi="Calibri" w:cs="Times New Roman"/>
          <w:szCs w:val="22"/>
          <w:lang w:eastAsia="en-US"/>
        </w:rPr>
        <w:t xml:space="preserve">employees should </w:t>
      </w:r>
      <w:r w:rsidR="00D30721" w:rsidRPr="00D30721">
        <w:rPr>
          <w:rFonts w:ascii="Calibri" w:eastAsia="Calibri" w:hAnsi="Calibri" w:cs="Times New Roman"/>
          <w:szCs w:val="22"/>
          <w:lang w:eastAsia="en-US"/>
        </w:rPr>
        <w:t xml:space="preserve">also refer to other </w:t>
      </w:r>
      <w:r w:rsidR="00727CFA">
        <w:rPr>
          <w:rFonts w:ascii="Calibri" w:eastAsia="Calibri" w:hAnsi="Calibri" w:cs="Times New Roman"/>
          <w:szCs w:val="22"/>
          <w:lang w:eastAsia="en-US"/>
        </w:rPr>
        <w:t xml:space="preserve">relevant </w:t>
      </w:r>
      <w:r w:rsidR="00D30721" w:rsidRPr="00D30721">
        <w:rPr>
          <w:rFonts w:ascii="Calibri" w:eastAsia="Calibri" w:hAnsi="Calibri" w:cs="Times New Roman"/>
          <w:szCs w:val="22"/>
          <w:lang w:eastAsia="en-US"/>
        </w:rPr>
        <w:t>Trust Policies</w:t>
      </w:r>
      <w:r w:rsidR="00916111">
        <w:rPr>
          <w:rFonts w:ascii="Calibri" w:eastAsia="Calibri" w:hAnsi="Calibri" w:cs="Times New Roman"/>
          <w:szCs w:val="22"/>
          <w:lang w:eastAsia="en-US"/>
        </w:rPr>
        <w:t xml:space="preserve"> such as:</w:t>
      </w:r>
    </w:p>
    <w:p w14:paraId="5B639D16" w14:textId="77777777" w:rsidR="002725B4" w:rsidRDefault="002725B4" w:rsidP="008D47D9">
      <w:pPr>
        <w:overflowPunct/>
        <w:autoSpaceDE/>
        <w:autoSpaceDN/>
        <w:adjustRightInd/>
        <w:textAlignment w:val="auto"/>
        <w:rPr>
          <w:rFonts w:ascii="Calibri" w:eastAsia="Calibri" w:hAnsi="Calibri" w:cs="Times New Roman"/>
          <w:szCs w:val="22"/>
          <w:lang w:eastAsia="en-US"/>
        </w:rPr>
      </w:pPr>
    </w:p>
    <w:p w14:paraId="178E33EE" w14:textId="77777777" w:rsidR="00916111" w:rsidRDefault="00916111" w:rsidP="00916111">
      <w:pPr>
        <w:pStyle w:val="ListParagraph"/>
        <w:numPr>
          <w:ilvl w:val="0"/>
          <w:numId w:val="37"/>
        </w:numPr>
        <w:overflowPunct/>
        <w:autoSpaceDE/>
        <w:autoSpaceDN/>
        <w:adjustRightInd/>
        <w:ind w:left="1431"/>
        <w:textAlignment w:val="auto"/>
        <w:rPr>
          <w:rFonts w:ascii="Calibri" w:eastAsia="Calibri" w:hAnsi="Calibri" w:cs="Times New Roman"/>
          <w:szCs w:val="22"/>
          <w:lang w:eastAsia="en-US"/>
        </w:rPr>
      </w:pPr>
      <w:r>
        <w:rPr>
          <w:rFonts w:ascii="Calibri" w:eastAsia="Calibri" w:hAnsi="Calibri" w:cs="Times New Roman"/>
          <w:szCs w:val="22"/>
          <w:lang w:eastAsia="en-US"/>
        </w:rPr>
        <w:t>Data Protection (POL-OPS-002)</w:t>
      </w:r>
    </w:p>
    <w:p w14:paraId="456AEA42" w14:textId="77777777" w:rsidR="00916111" w:rsidRPr="00011203" w:rsidRDefault="00916111" w:rsidP="00011203">
      <w:pPr>
        <w:pStyle w:val="ListParagraph"/>
        <w:numPr>
          <w:ilvl w:val="0"/>
          <w:numId w:val="37"/>
        </w:numPr>
        <w:overflowPunct/>
        <w:autoSpaceDE/>
        <w:autoSpaceDN/>
        <w:adjustRightInd/>
        <w:ind w:left="1431"/>
        <w:textAlignment w:val="auto"/>
        <w:rPr>
          <w:rFonts w:ascii="Calibri" w:eastAsia="Calibri" w:hAnsi="Calibri" w:cs="Times New Roman"/>
          <w:szCs w:val="22"/>
          <w:lang w:eastAsia="en-US"/>
        </w:rPr>
      </w:pPr>
      <w:r>
        <w:rPr>
          <w:rFonts w:ascii="Calibri" w:eastAsia="Calibri" w:hAnsi="Calibri" w:cs="Times New Roman"/>
          <w:szCs w:val="22"/>
          <w:lang w:eastAsia="en-US"/>
        </w:rPr>
        <w:t>Online Safety (POL-SCH-006)</w:t>
      </w:r>
    </w:p>
    <w:p w14:paraId="31A9B3AE" w14:textId="77777777" w:rsidR="00D30721" w:rsidRPr="00D30721" w:rsidRDefault="00D30721" w:rsidP="008D47D9">
      <w:pPr>
        <w:pStyle w:val="Heading1"/>
        <w:rPr>
          <w:lang w:eastAsia="en-US"/>
        </w:rPr>
      </w:pPr>
      <w:bookmarkStart w:id="1" w:name="_Toc98232928"/>
      <w:r w:rsidRPr="00D30721">
        <w:rPr>
          <w:lang w:eastAsia="en-US"/>
        </w:rPr>
        <w:t>2. Scope</w:t>
      </w:r>
      <w:bookmarkEnd w:id="1"/>
    </w:p>
    <w:p w14:paraId="565EDB8C" w14:textId="77777777" w:rsidR="008D47D9" w:rsidRDefault="008D47D9" w:rsidP="00D30721">
      <w:pPr>
        <w:overflowPunct/>
        <w:autoSpaceDE/>
        <w:autoSpaceDN/>
        <w:adjustRightInd/>
        <w:ind w:left="0" w:firstLine="0"/>
        <w:jc w:val="left"/>
        <w:textAlignment w:val="auto"/>
        <w:rPr>
          <w:rFonts w:ascii="Calibri" w:eastAsia="Calibri" w:hAnsi="Calibri" w:cs="Times New Roman"/>
          <w:szCs w:val="22"/>
          <w:lang w:eastAsia="en-US"/>
        </w:rPr>
      </w:pPr>
    </w:p>
    <w:p w14:paraId="101972B0" w14:textId="77777777" w:rsidR="00D30721" w:rsidRPr="00D30721" w:rsidRDefault="008D47D9" w:rsidP="008D47D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2.1</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This policy applies to all our employees, contractors, volunteers and anyone who has permanent or temporary access to </w:t>
      </w:r>
      <w:r w:rsidR="00727CFA">
        <w:rPr>
          <w:rFonts w:ascii="Calibri" w:eastAsia="Calibri" w:hAnsi="Calibri" w:cs="Times New Roman"/>
          <w:szCs w:val="22"/>
          <w:lang w:eastAsia="en-US"/>
        </w:rPr>
        <w:t>the Trust’s</w:t>
      </w:r>
      <w:r w:rsidR="00D30721" w:rsidRPr="00D30721">
        <w:rPr>
          <w:rFonts w:ascii="Calibri" w:eastAsia="Calibri" w:hAnsi="Calibri" w:cs="Times New Roman"/>
          <w:szCs w:val="22"/>
          <w:lang w:eastAsia="en-US"/>
        </w:rPr>
        <w:t xml:space="preserve"> systems and hardware.</w:t>
      </w:r>
    </w:p>
    <w:p w14:paraId="3B5181D6" w14:textId="77777777" w:rsidR="00D30721" w:rsidRPr="00D30721" w:rsidRDefault="00D30721" w:rsidP="008D47D9">
      <w:pPr>
        <w:pStyle w:val="Heading1"/>
        <w:rPr>
          <w:lang w:eastAsia="en-US"/>
        </w:rPr>
      </w:pPr>
      <w:bookmarkStart w:id="2" w:name="_Toc98232929"/>
      <w:r w:rsidRPr="00D30721">
        <w:rPr>
          <w:lang w:eastAsia="en-US"/>
        </w:rPr>
        <w:t>3. Policy elements</w:t>
      </w:r>
      <w:bookmarkEnd w:id="2"/>
    </w:p>
    <w:p w14:paraId="40EEB58D" w14:textId="77777777" w:rsidR="008D47D9" w:rsidRDefault="008D47D9" w:rsidP="00D30721">
      <w:pPr>
        <w:overflowPunct/>
        <w:autoSpaceDE/>
        <w:autoSpaceDN/>
        <w:adjustRightInd/>
        <w:spacing w:after="160" w:line="259" w:lineRule="auto"/>
        <w:ind w:left="0" w:firstLine="0"/>
        <w:jc w:val="left"/>
        <w:textAlignment w:val="auto"/>
        <w:rPr>
          <w:rFonts w:eastAsia="Calibri"/>
          <w:b/>
          <w:sz w:val="32"/>
          <w:szCs w:val="28"/>
          <w:lang w:eastAsia="en-US"/>
        </w:rPr>
      </w:pPr>
    </w:p>
    <w:p w14:paraId="20B7AEA7" w14:textId="77777777" w:rsidR="00D30721" w:rsidRPr="00D30721" w:rsidRDefault="008D47D9" w:rsidP="008D47D9">
      <w:pPr>
        <w:pStyle w:val="Heading2"/>
        <w:rPr>
          <w:lang w:eastAsia="en-US"/>
        </w:rPr>
      </w:pPr>
      <w:bookmarkStart w:id="3" w:name="_Toc98232930"/>
      <w:r>
        <w:rPr>
          <w:lang w:eastAsia="en-US"/>
        </w:rPr>
        <w:t>3.1</w:t>
      </w:r>
      <w:r>
        <w:rPr>
          <w:lang w:eastAsia="en-US"/>
        </w:rPr>
        <w:tab/>
      </w:r>
      <w:r w:rsidR="00D30721" w:rsidRPr="00D30721">
        <w:rPr>
          <w:lang w:eastAsia="en-US"/>
        </w:rPr>
        <w:t>Confidential data</w:t>
      </w:r>
      <w:bookmarkEnd w:id="3"/>
      <w:r w:rsidR="00D30721" w:rsidRPr="00D30721">
        <w:rPr>
          <w:lang w:eastAsia="en-US"/>
        </w:rPr>
        <w:t xml:space="preserve"> </w:t>
      </w:r>
    </w:p>
    <w:p w14:paraId="41B3FAA2" w14:textId="77777777" w:rsidR="00D30721" w:rsidRPr="00D30721" w:rsidRDefault="00D30721" w:rsidP="008D47D9">
      <w:pPr>
        <w:overflowPunct/>
        <w:autoSpaceDE/>
        <w:autoSpaceDN/>
        <w:adjustRightInd/>
        <w:spacing w:after="160" w:line="259" w:lineRule="auto"/>
        <w:ind w:left="0" w:firstLine="709"/>
        <w:jc w:val="left"/>
        <w:textAlignment w:val="auto"/>
        <w:rPr>
          <w:rFonts w:eastAsia="Calibri"/>
          <w:szCs w:val="22"/>
          <w:lang w:eastAsia="en-US"/>
        </w:rPr>
      </w:pPr>
      <w:r w:rsidRPr="00D30721">
        <w:rPr>
          <w:rFonts w:eastAsia="Calibri"/>
          <w:szCs w:val="22"/>
          <w:lang w:eastAsia="en-US"/>
        </w:rPr>
        <w:t>Confidential data is secret and valuable. Common examples are:</w:t>
      </w:r>
    </w:p>
    <w:p w14:paraId="30A2FB02" w14:textId="77777777" w:rsidR="00D30721" w:rsidRPr="005C5F77" w:rsidRDefault="00D30721" w:rsidP="005C5F77">
      <w:pPr>
        <w:pStyle w:val="ListParagraph"/>
        <w:numPr>
          <w:ilvl w:val="0"/>
          <w:numId w:val="27"/>
        </w:numPr>
        <w:overflowPunct/>
        <w:autoSpaceDE/>
        <w:autoSpaceDN/>
        <w:adjustRightInd/>
        <w:jc w:val="left"/>
        <w:textAlignment w:val="auto"/>
        <w:rPr>
          <w:rFonts w:eastAsia="Calibri"/>
          <w:szCs w:val="22"/>
          <w:lang w:eastAsia="en-US"/>
        </w:rPr>
      </w:pPr>
      <w:r w:rsidRPr="005C5F77">
        <w:rPr>
          <w:rFonts w:eastAsia="Calibri"/>
          <w:szCs w:val="22"/>
          <w:lang w:eastAsia="en-US"/>
        </w:rPr>
        <w:t>Information concerning staff, students, parents, governors and partners.</w:t>
      </w:r>
    </w:p>
    <w:p w14:paraId="7784539D" w14:textId="77777777" w:rsidR="00D30721" w:rsidRPr="005C5F77" w:rsidRDefault="00D30721" w:rsidP="005C5F77">
      <w:pPr>
        <w:pStyle w:val="ListParagraph"/>
        <w:numPr>
          <w:ilvl w:val="0"/>
          <w:numId w:val="27"/>
        </w:numPr>
        <w:overflowPunct/>
        <w:autoSpaceDE/>
        <w:autoSpaceDN/>
        <w:adjustRightInd/>
        <w:jc w:val="left"/>
        <w:textAlignment w:val="auto"/>
        <w:rPr>
          <w:rFonts w:eastAsia="Calibri"/>
          <w:szCs w:val="22"/>
          <w:lang w:eastAsia="en-US"/>
        </w:rPr>
      </w:pPr>
      <w:r w:rsidRPr="005C5F77">
        <w:rPr>
          <w:rFonts w:eastAsia="Calibri"/>
          <w:szCs w:val="22"/>
          <w:lang w:eastAsia="en-US"/>
        </w:rPr>
        <w:t>Unpublished financial information and contractual data</w:t>
      </w:r>
      <w:r w:rsidR="002725B4">
        <w:rPr>
          <w:rFonts w:eastAsia="Calibri"/>
          <w:szCs w:val="22"/>
          <w:lang w:eastAsia="en-US"/>
        </w:rPr>
        <w:t>.</w:t>
      </w:r>
    </w:p>
    <w:p w14:paraId="2A88B0B6"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8F00790" w14:textId="77777777"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All employees are obliged to protect this data</w:t>
      </w:r>
      <w:r w:rsidR="00460299">
        <w:rPr>
          <w:rFonts w:eastAsia="Calibri"/>
          <w:szCs w:val="22"/>
          <w:lang w:eastAsia="en-US"/>
        </w:rPr>
        <w:t xml:space="preserve"> in accordance with GDPR regulation</w:t>
      </w:r>
      <w:r w:rsidRPr="00D30721">
        <w:rPr>
          <w:rFonts w:eastAsia="Calibri"/>
          <w:szCs w:val="22"/>
          <w:lang w:eastAsia="en-US"/>
        </w:rPr>
        <w:t>. In this policy, employees</w:t>
      </w:r>
      <w:r w:rsidR="005967A1">
        <w:rPr>
          <w:rFonts w:eastAsia="Calibri"/>
          <w:szCs w:val="22"/>
          <w:lang w:eastAsia="en-US"/>
        </w:rPr>
        <w:t xml:space="preserve"> are given</w:t>
      </w:r>
      <w:r w:rsidRPr="00D30721">
        <w:rPr>
          <w:rFonts w:eastAsia="Calibri"/>
          <w:szCs w:val="22"/>
          <w:lang w:eastAsia="en-US"/>
        </w:rPr>
        <w:t xml:space="preserve"> instructions on how to avoid security breaches.</w:t>
      </w:r>
    </w:p>
    <w:p w14:paraId="0B5F0A2A"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815A17B" w14:textId="77777777" w:rsidR="00D30721" w:rsidRPr="00D30721" w:rsidRDefault="008D47D9" w:rsidP="008D47D9">
      <w:pPr>
        <w:pStyle w:val="Heading2"/>
        <w:rPr>
          <w:lang w:eastAsia="en-US"/>
        </w:rPr>
      </w:pPr>
      <w:bookmarkStart w:id="4" w:name="_Toc98232931"/>
      <w:r>
        <w:rPr>
          <w:lang w:eastAsia="en-US"/>
        </w:rPr>
        <w:t>3.2</w:t>
      </w:r>
      <w:r>
        <w:rPr>
          <w:lang w:eastAsia="en-US"/>
        </w:rPr>
        <w:tab/>
      </w:r>
      <w:r w:rsidR="00D30721" w:rsidRPr="00D30721">
        <w:rPr>
          <w:lang w:eastAsia="en-US"/>
        </w:rPr>
        <w:t>Protect personal and company devices.</w:t>
      </w:r>
      <w:bookmarkEnd w:id="4"/>
      <w:r w:rsidR="00D30721" w:rsidRPr="00D30721">
        <w:rPr>
          <w:lang w:eastAsia="en-US"/>
        </w:rPr>
        <w:t xml:space="preserve"> </w:t>
      </w:r>
    </w:p>
    <w:p w14:paraId="50E0DCAD" w14:textId="77777777" w:rsidR="00D30721" w:rsidRPr="00D30721" w:rsidRDefault="00D30721" w:rsidP="008D47D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When employees use their digital devices to access Trust emails or accounts, they introduce</w:t>
      </w:r>
      <w:r w:rsidR="002725B4">
        <w:rPr>
          <w:rFonts w:eastAsia="Calibri"/>
          <w:szCs w:val="22"/>
          <w:lang w:eastAsia="en-US"/>
        </w:rPr>
        <w:t xml:space="preserve"> a</w:t>
      </w:r>
      <w:r w:rsidRPr="00D30721">
        <w:rPr>
          <w:rFonts w:eastAsia="Calibri"/>
          <w:szCs w:val="22"/>
          <w:lang w:eastAsia="en-US"/>
        </w:rPr>
        <w:t xml:space="preserve"> security risk to our data. </w:t>
      </w:r>
      <w:r w:rsidR="005967A1">
        <w:rPr>
          <w:rFonts w:eastAsia="Calibri"/>
          <w:szCs w:val="22"/>
          <w:lang w:eastAsia="en-US"/>
        </w:rPr>
        <w:t>E</w:t>
      </w:r>
      <w:r w:rsidRPr="00D30721">
        <w:rPr>
          <w:rFonts w:eastAsia="Calibri"/>
          <w:szCs w:val="22"/>
          <w:lang w:eastAsia="en-US"/>
        </w:rPr>
        <w:t>mployees</w:t>
      </w:r>
      <w:r w:rsidR="005967A1">
        <w:rPr>
          <w:rFonts w:eastAsia="Calibri"/>
          <w:szCs w:val="22"/>
          <w:lang w:eastAsia="en-US"/>
        </w:rPr>
        <w:t xml:space="preserve"> are strong</w:t>
      </w:r>
      <w:r w:rsidR="002725B4">
        <w:rPr>
          <w:rFonts w:eastAsia="Calibri"/>
          <w:szCs w:val="22"/>
          <w:lang w:eastAsia="en-US"/>
        </w:rPr>
        <w:t>ly</w:t>
      </w:r>
      <w:r w:rsidR="005967A1">
        <w:rPr>
          <w:rFonts w:eastAsia="Calibri"/>
          <w:szCs w:val="22"/>
          <w:lang w:eastAsia="en-US"/>
        </w:rPr>
        <w:t xml:space="preserve"> advised</w:t>
      </w:r>
      <w:r w:rsidRPr="00D30721">
        <w:rPr>
          <w:rFonts w:eastAsia="Calibri"/>
          <w:szCs w:val="22"/>
          <w:lang w:eastAsia="en-US"/>
        </w:rPr>
        <w:t xml:space="preserve"> to keep both their personal and Trust-issued devices secure. They can do this </w:t>
      </w:r>
      <w:r w:rsidR="005967A1">
        <w:rPr>
          <w:rFonts w:eastAsia="Calibri"/>
          <w:szCs w:val="22"/>
          <w:lang w:eastAsia="en-US"/>
        </w:rPr>
        <w:t>provided that</w:t>
      </w:r>
      <w:r w:rsidRPr="00D30721">
        <w:rPr>
          <w:rFonts w:eastAsia="Calibri"/>
          <w:szCs w:val="22"/>
          <w:lang w:eastAsia="en-US"/>
        </w:rPr>
        <w:t>:</w:t>
      </w:r>
    </w:p>
    <w:p w14:paraId="5D7EAF63"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601B614C" w14:textId="77777777" w:rsidR="00D30721" w:rsidRPr="005C5F77" w:rsidRDefault="005967A1" w:rsidP="005C5F77">
      <w:pPr>
        <w:pStyle w:val="ListParagraph"/>
        <w:numPr>
          <w:ilvl w:val="0"/>
          <w:numId w:val="28"/>
        </w:numPr>
        <w:overflowPunct/>
        <w:autoSpaceDE/>
        <w:autoSpaceDN/>
        <w:adjustRightInd/>
        <w:jc w:val="left"/>
        <w:textAlignment w:val="auto"/>
        <w:rPr>
          <w:rFonts w:eastAsia="Calibri"/>
          <w:szCs w:val="22"/>
          <w:lang w:eastAsia="en-US"/>
        </w:rPr>
      </w:pPr>
      <w:r>
        <w:rPr>
          <w:rFonts w:eastAsia="Calibri"/>
          <w:szCs w:val="22"/>
          <w:lang w:eastAsia="en-US"/>
        </w:rPr>
        <w:t>All</w:t>
      </w:r>
      <w:r w:rsidR="00D30721" w:rsidRPr="005C5F77">
        <w:rPr>
          <w:rFonts w:eastAsia="Calibri"/>
          <w:szCs w:val="22"/>
          <w:lang w:eastAsia="en-US"/>
        </w:rPr>
        <w:t xml:space="preserve"> devices </w:t>
      </w:r>
      <w:r>
        <w:rPr>
          <w:rFonts w:eastAsia="Calibri"/>
          <w:szCs w:val="22"/>
          <w:lang w:eastAsia="en-US"/>
        </w:rPr>
        <w:t xml:space="preserve">are </w:t>
      </w:r>
      <w:r w:rsidR="00D30721" w:rsidRPr="005C5F77">
        <w:rPr>
          <w:rFonts w:eastAsia="Calibri"/>
          <w:szCs w:val="22"/>
          <w:lang w:eastAsia="en-US"/>
        </w:rPr>
        <w:t>password protected.</w:t>
      </w:r>
    </w:p>
    <w:p w14:paraId="157095E0" w14:textId="77777777" w:rsidR="00A95C19" w:rsidRDefault="008D43F4" w:rsidP="000C5E89">
      <w:pPr>
        <w:pStyle w:val="ListParagraph"/>
        <w:numPr>
          <w:ilvl w:val="0"/>
          <w:numId w:val="28"/>
        </w:numPr>
        <w:overflowPunct/>
        <w:autoSpaceDE/>
        <w:autoSpaceDN/>
        <w:adjustRightInd/>
        <w:jc w:val="left"/>
        <w:textAlignment w:val="auto"/>
        <w:rPr>
          <w:rFonts w:eastAsia="Calibri"/>
          <w:szCs w:val="22"/>
          <w:lang w:eastAsia="en-US"/>
        </w:rPr>
      </w:pPr>
      <w:r w:rsidRPr="005C5F77">
        <w:rPr>
          <w:rFonts w:eastAsia="Calibri"/>
          <w:szCs w:val="22"/>
          <w:lang w:eastAsia="en-US"/>
        </w:rPr>
        <w:t>School IT support ensure all devices are encrypted where possible and recovery keys stored securely.</w:t>
      </w:r>
    </w:p>
    <w:p w14:paraId="1B32701E" w14:textId="77777777" w:rsidR="000C5E89" w:rsidRDefault="000C5E89" w:rsidP="000C5E89">
      <w:pPr>
        <w:pStyle w:val="ListParagraph"/>
        <w:numPr>
          <w:ilvl w:val="0"/>
          <w:numId w:val="28"/>
        </w:numPr>
        <w:overflowPunct/>
        <w:autoSpaceDE/>
        <w:autoSpaceDN/>
        <w:adjustRightInd/>
        <w:jc w:val="left"/>
        <w:textAlignment w:val="auto"/>
        <w:rPr>
          <w:rFonts w:eastAsia="Calibri"/>
          <w:szCs w:val="22"/>
          <w:lang w:eastAsia="en-US"/>
        </w:rPr>
      </w:pPr>
      <w:r w:rsidRPr="000C5E89">
        <w:rPr>
          <w:rFonts w:eastAsia="Calibri"/>
          <w:szCs w:val="22"/>
          <w:lang w:eastAsia="en-US"/>
        </w:rPr>
        <w:t>In addition to being encrypted</w:t>
      </w:r>
      <w:r w:rsidR="005967A1">
        <w:rPr>
          <w:rFonts w:eastAsia="Calibri"/>
          <w:szCs w:val="22"/>
          <w:lang w:eastAsia="en-US"/>
        </w:rPr>
        <w:t>,</w:t>
      </w:r>
      <w:r w:rsidRPr="000C5E89">
        <w:rPr>
          <w:rFonts w:eastAsia="Calibri"/>
          <w:szCs w:val="22"/>
          <w:lang w:eastAsia="en-US"/>
        </w:rPr>
        <w:t xml:space="preserve"> </w:t>
      </w:r>
      <w:r w:rsidR="005967A1">
        <w:rPr>
          <w:rFonts w:eastAsia="Calibri"/>
          <w:szCs w:val="22"/>
          <w:lang w:eastAsia="en-US"/>
        </w:rPr>
        <w:t>s</w:t>
      </w:r>
      <w:r>
        <w:rPr>
          <w:rFonts w:eastAsia="Calibri"/>
          <w:szCs w:val="22"/>
          <w:lang w:eastAsia="en-US"/>
        </w:rPr>
        <w:t xml:space="preserve">chool IT </w:t>
      </w:r>
      <w:r w:rsidR="005967A1">
        <w:rPr>
          <w:rFonts w:eastAsia="Calibri"/>
          <w:szCs w:val="22"/>
          <w:lang w:eastAsia="en-US"/>
        </w:rPr>
        <w:t>s</w:t>
      </w:r>
      <w:r>
        <w:rPr>
          <w:rFonts w:eastAsia="Calibri"/>
          <w:szCs w:val="22"/>
          <w:lang w:eastAsia="en-US"/>
        </w:rPr>
        <w:t>upport</w:t>
      </w:r>
      <w:r w:rsidR="002725B4">
        <w:rPr>
          <w:rFonts w:eastAsia="Calibri"/>
          <w:szCs w:val="22"/>
          <w:lang w:eastAsia="en-US"/>
        </w:rPr>
        <w:t xml:space="preserve"> should</w:t>
      </w:r>
      <w:r>
        <w:rPr>
          <w:rFonts w:eastAsia="Calibri"/>
          <w:szCs w:val="22"/>
          <w:lang w:eastAsia="en-US"/>
        </w:rPr>
        <w:t xml:space="preserve"> ensure </w:t>
      </w:r>
      <w:r w:rsidRPr="000C5E89">
        <w:rPr>
          <w:rFonts w:eastAsia="Calibri"/>
          <w:szCs w:val="22"/>
          <w:lang w:eastAsia="en-US"/>
        </w:rPr>
        <w:t>ALL staff devices have a start-up PIN enabled (</w:t>
      </w:r>
      <w:r w:rsidR="005B15BB">
        <w:rPr>
          <w:rFonts w:eastAsia="Calibri"/>
          <w:szCs w:val="22"/>
          <w:lang w:eastAsia="en-US"/>
        </w:rPr>
        <w:t>on compatible devices)</w:t>
      </w:r>
      <w:r w:rsidRPr="000C5E89">
        <w:rPr>
          <w:rFonts w:eastAsia="Calibri"/>
          <w:szCs w:val="22"/>
          <w:lang w:eastAsia="en-US"/>
        </w:rPr>
        <w:t xml:space="preserve"> to further protect against unauthorised access whilst the device is off-site.</w:t>
      </w:r>
    </w:p>
    <w:p w14:paraId="7903FC25" w14:textId="77777777" w:rsidR="005B15BB" w:rsidRPr="000C5E89" w:rsidRDefault="005B15BB" w:rsidP="00011203">
      <w:pPr>
        <w:pStyle w:val="ListParagraph"/>
        <w:numPr>
          <w:ilvl w:val="1"/>
          <w:numId w:val="28"/>
        </w:numPr>
        <w:overflowPunct/>
        <w:autoSpaceDE/>
        <w:autoSpaceDN/>
        <w:adjustRightInd/>
        <w:jc w:val="left"/>
        <w:textAlignment w:val="auto"/>
        <w:rPr>
          <w:rFonts w:eastAsia="Calibri"/>
          <w:szCs w:val="22"/>
          <w:lang w:eastAsia="en-US"/>
        </w:rPr>
      </w:pPr>
      <w:r>
        <w:rPr>
          <w:rFonts w:eastAsia="Calibri"/>
          <w:szCs w:val="22"/>
          <w:lang w:eastAsia="en-US"/>
        </w:rPr>
        <w:t>Unsupported devices should not be used by staff.</w:t>
      </w:r>
    </w:p>
    <w:p w14:paraId="28ED220F" w14:textId="77777777" w:rsidR="00D30721" w:rsidRPr="005C5F77" w:rsidRDefault="002725B4" w:rsidP="005C5F77">
      <w:pPr>
        <w:pStyle w:val="ListParagraph"/>
        <w:numPr>
          <w:ilvl w:val="0"/>
          <w:numId w:val="29"/>
        </w:numPr>
        <w:overflowPunct/>
        <w:autoSpaceDE/>
        <w:autoSpaceDN/>
        <w:adjustRightInd/>
        <w:jc w:val="left"/>
        <w:textAlignment w:val="auto"/>
        <w:rPr>
          <w:rFonts w:eastAsia="Calibri"/>
          <w:szCs w:val="22"/>
          <w:lang w:eastAsia="en-US"/>
        </w:rPr>
      </w:pPr>
      <w:r>
        <w:rPr>
          <w:rFonts w:eastAsia="Calibri"/>
          <w:szCs w:val="22"/>
          <w:lang w:eastAsia="en-US"/>
        </w:rPr>
        <w:t>A</w:t>
      </w:r>
      <w:r w:rsidR="00D30721" w:rsidRPr="005C5F77">
        <w:rPr>
          <w:rFonts w:eastAsia="Calibri"/>
          <w:szCs w:val="22"/>
          <w:lang w:eastAsia="en-US"/>
        </w:rPr>
        <w:t>ntivirus software is kept up to date.</w:t>
      </w:r>
    </w:p>
    <w:p w14:paraId="2C4074CA" w14:textId="77777777" w:rsidR="00D30721" w:rsidRDefault="002725B4" w:rsidP="005C5F77">
      <w:pPr>
        <w:pStyle w:val="ListParagraph"/>
        <w:numPr>
          <w:ilvl w:val="0"/>
          <w:numId w:val="29"/>
        </w:numPr>
        <w:overflowPunct/>
        <w:autoSpaceDE/>
        <w:autoSpaceDN/>
        <w:adjustRightInd/>
        <w:jc w:val="left"/>
        <w:textAlignment w:val="auto"/>
        <w:rPr>
          <w:rFonts w:eastAsia="Calibri"/>
          <w:szCs w:val="22"/>
          <w:lang w:eastAsia="en-US"/>
        </w:rPr>
      </w:pPr>
      <w:r>
        <w:rPr>
          <w:rFonts w:eastAsia="Calibri"/>
          <w:szCs w:val="22"/>
          <w:lang w:eastAsia="en-US"/>
        </w:rPr>
        <w:t>D</w:t>
      </w:r>
      <w:r w:rsidR="00D30721" w:rsidRPr="005C5F77">
        <w:rPr>
          <w:rFonts w:eastAsia="Calibri"/>
          <w:szCs w:val="22"/>
          <w:lang w:eastAsia="en-US"/>
        </w:rPr>
        <w:t>evices</w:t>
      </w:r>
      <w:r w:rsidR="006441B5">
        <w:rPr>
          <w:rFonts w:eastAsia="Calibri"/>
          <w:szCs w:val="22"/>
          <w:lang w:eastAsia="en-US"/>
        </w:rPr>
        <w:t xml:space="preserve"> are not left un</w:t>
      </w:r>
      <w:r w:rsidR="00D30721" w:rsidRPr="005C5F77">
        <w:rPr>
          <w:rFonts w:eastAsia="Calibri"/>
          <w:szCs w:val="22"/>
          <w:lang w:eastAsia="en-US"/>
        </w:rPr>
        <w:t>exposed or unattended.</w:t>
      </w:r>
    </w:p>
    <w:p w14:paraId="3FCD2CF8" w14:textId="77777777" w:rsidR="001867BE" w:rsidRPr="005C5F77" w:rsidRDefault="002725B4" w:rsidP="00011203">
      <w:pPr>
        <w:pStyle w:val="ListParagraph"/>
        <w:numPr>
          <w:ilvl w:val="1"/>
          <w:numId w:val="29"/>
        </w:numPr>
        <w:overflowPunct/>
        <w:autoSpaceDE/>
        <w:autoSpaceDN/>
        <w:adjustRightInd/>
        <w:jc w:val="left"/>
        <w:textAlignment w:val="auto"/>
        <w:rPr>
          <w:rFonts w:eastAsia="Calibri"/>
          <w:szCs w:val="22"/>
          <w:lang w:eastAsia="en-US"/>
        </w:rPr>
      </w:pPr>
      <w:r>
        <w:rPr>
          <w:rFonts w:eastAsia="Calibri"/>
          <w:szCs w:val="22"/>
          <w:lang w:eastAsia="en-US"/>
        </w:rPr>
        <w:t>Devices should be l</w:t>
      </w:r>
      <w:r w:rsidR="001867BE">
        <w:rPr>
          <w:rFonts w:eastAsia="Calibri"/>
          <w:szCs w:val="22"/>
          <w:lang w:eastAsia="en-US"/>
        </w:rPr>
        <w:t>ocked away and out of site when not in use.</w:t>
      </w:r>
    </w:p>
    <w:p w14:paraId="3D42F9CA" w14:textId="77777777" w:rsidR="00D30721" w:rsidRPr="002725B4" w:rsidRDefault="006441B5" w:rsidP="002725B4">
      <w:pPr>
        <w:pStyle w:val="ListParagraph"/>
        <w:numPr>
          <w:ilvl w:val="0"/>
          <w:numId w:val="29"/>
        </w:numPr>
        <w:overflowPunct/>
        <w:autoSpaceDE/>
        <w:autoSpaceDN/>
        <w:adjustRightInd/>
        <w:jc w:val="left"/>
        <w:textAlignment w:val="auto"/>
        <w:rPr>
          <w:rFonts w:eastAsia="Calibri"/>
          <w:szCs w:val="22"/>
          <w:lang w:eastAsia="en-US"/>
        </w:rPr>
      </w:pPr>
      <w:r>
        <w:rPr>
          <w:rFonts w:eastAsia="Calibri"/>
          <w:szCs w:val="22"/>
          <w:lang w:eastAsia="en-US"/>
        </w:rPr>
        <w:lastRenderedPageBreak/>
        <w:t>S</w:t>
      </w:r>
      <w:r w:rsidR="00D30721" w:rsidRPr="005C5F77">
        <w:rPr>
          <w:rFonts w:eastAsia="Calibri"/>
          <w:szCs w:val="22"/>
          <w:lang w:eastAsia="en-US"/>
        </w:rPr>
        <w:t>ecurity updates of browsers and systems</w:t>
      </w:r>
      <w:r>
        <w:rPr>
          <w:rFonts w:eastAsia="Calibri"/>
          <w:szCs w:val="22"/>
          <w:lang w:eastAsia="en-US"/>
        </w:rPr>
        <w:t xml:space="preserve"> are installed</w:t>
      </w:r>
      <w:r w:rsidR="00D30721" w:rsidRPr="005C5F77">
        <w:rPr>
          <w:rFonts w:eastAsia="Calibri"/>
          <w:szCs w:val="22"/>
          <w:lang w:eastAsia="en-US"/>
        </w:rPr>
        <w:t xml:space="preserve"> monthly or as soon as updates are </w:t>
      </w:r>
      <w:r w:rsidR="00D30721" w:rsidRPr="002725B4">
        <w:rPr>
          <w:rFonts w:eastAsia="Calibri"/>
          <w:szCs w:val="22"/>
          <w:lang w:eastAsia="en-US"/>
        </w:rPr>
        <w:t>available.</w:t>
      </w:r>
    </w:p>
    <w:p w14:paraId="4D75901A" w14:textId="77777777" w:rsidR="00D30721" w:rsidRPr="005C5F77" w:rsidRDefault="002725B4" w:rsidP="005C5F77">
      <w:pPr>
        <w:pStyle w:val="ListParagraph"/>
        <w:numPr>
          <w:ilvl w:val="0"/>
          <w:numId w:val="30"/>
        </w:numPr>
        <w:overflowPunct/>
        <w:autoSpaceDE/>
        <w:autoSpaceDN/>
        <w:adjustRightInd/>
        <w:jc w:val="left"/>
        <w:textAlignment w:val="auto"/>
        <w:rPr>
          <w:rFonts w:eastAsia="Calibri"/>
          <w:szCs w:val="22"/>
          <w:lang w:eastAsia="en-US"/>
        </w:rPr>
      </w:pPr>
      <w:r>
        <w:rPr>
          <w:rFonts w:eastAsia="Calibri"/>
          <w:szCs w:val="22"/>
          <w:lang w:eastAsia="en-US"/>
        </w:rPr>
        <w:t>C</w:t>
      </w:r>
      <w:r w:rsidR="00D30721" w:rsidRPr="005C5F77">
        <w:rPr>
          <w:rFonts w:eastAsia="Calibri"/>
          <w:szCs w:val="22"/>
          <w:lang w:eastAsia="en-US"/>
        </w:rPr>
        <w:t xml:space="preserve">ompany accounts and systems </w:t>
      </w:r>
      <w:r w:rsidR="006441B5">
        <w:rPr>
          <w:rFonts w:eastAsia="Calibri"/>
          <w:szCs w:val="22"/>
          <w:lang w:eastAsia="en-US"/>
        </w:rPr>
        <w:t xml:space="preserve">are logged into </w:t>
      </w:r>
      <w:r w:rsidR="00D30721" w:rsidRPr="005C5F77">
        <w:rPr>
          <w:rFonts w:eastAsia="Calibri"/>
          <w:szCs w:val="22"/>
          <w:lang w:eastAsia="en-US"/>
        </w:rPr>
        <w:t>through secure and private networks only.</w:t>
      </w:r>
    </w:p>
    <w:p w14:paraId="3226077E"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77FA42A3"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Employees should avoid accessing internal systems and accounts from other people’s </w:t>
      </w:r>
    </w:p>
    <w:p w14:paraId="56DB6D8F"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devices or lending their own devices to others.</w:t>
      </w:r>
    </w:p>
    <w:p w14:paraId="3B06FB04"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15D889CB" w14:textId="77777777"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When new staff receive Trust-issued equipment they should review the Trust’s </w:t>
      </w:r>
      <w:r w:rsidR="006441B5">
        <w:rPr>
          <w:rFonts w:eastAsia="Calibri"/>
          <w:szCs w:val="22"/>
          <w:lang w:eastAsia="en-US"/>
        </w:rPr>
        <w:t xml:space="preserve">Online </w:t>
      </w:r>
      <w:r w:rsidR="00ED2BE9">
        <w:rPr>
          <w:rFonts w:eastAsia="Calibri"/>
          <w:szCs w:val="22"/>
          <w:lang w:eastAsia="en-US"/>
        </w:rPr>
        <w:t xml:space="preserve">Safety </w:t>
      </w:r>
      <w:r w:rsidR="002725B4">
        <w:rPr>
          <w:rFonts w:eastAsia="Calibri"/>
          <w:szCs w:val="22"/>
          <w:lang w:eastAsia="en-US"/>
        </w:rPr>
        <w:t>p</w:t>
      </w:r>
      <w:r w:rsidRPr="00D30721">
        <w:rPr>
          <w:rFonts w:eastAsia="Calibri"/>
          <w:szCs w:val="22"/>
          <w:lang w:eastAsia="en-US"/>
        </w:rPr>
        <w:t xml:space="preserve">olicy, as it will contain key information relating to the safe and secure use of this equipment. </w:t>
      </w:r>
      <w:r w:rsidR="00A35271">
        <w:rPr>
          <w:rFonts w:eastAsia="Calibri"/>
          <w:szCs w:val="22"/>
          <w:lang w:eastAsia="en-US"/>
        </w:rPr>
        <w:t>New staff are required to sign an AUP (Acceptable Use Policy) when issued with Trust equipment.</w:t>
      </w:r>
    </w:p>
    <w:p w14:paraId="2F2AF335" w14:textId="77777777" w:rsidR="00A35271" w:rsidRPr="00D30721" w:rsidRDefault="00A35271" w:rsidP="00ED2BE9">
      <w:pPr>
        <w:overflowPunct/>
        <w:autoSpaceDE/>
        <w:autoSpaceDN/>
        <w:adjustRightInd/>
        <w:ind w:firstLine="0"/>
        <w:jc w:val="left"/>
        <w:textAlignment w:val="auto"/>
        <w:rPr>
          <w:rFonts w:eastAsia="Calibri"/>
          <w:szCs w:val="22"/>
          <w:lang w:eastAsia="en-US"/>
        </w:rPr>
      </w:pPr>
    </w:p>
    <w:p w14:paraId="1DC11684" w14:textId="77777777" w:rsidR="00D30721" w:rsidRPr="00D30721" w:rsidRDefault="00ED2BE9" w:rsidP="008D47D9">
      <w:pPr>
        <w:pStyle w:val="Heading2"/>
        <w:rPr>
          <w:lang w:eastAsia="en-US"/>
        </w:rPr>
      </w:pPr>
      <w:bookmarkStart w:id="5" w:name="_Toc98232932"/>
      <w:r>
        <w:rPr>
          <w:lang w:eastAsia="en-US"/>
        </w:rPr>
        <w:t>3.3</w:t>
      </w:r>
      <w:r>
        <w:rPr>
          <w:lang w:eastAsia="en-US"/>
        </w:rPr>
        <w:tab/>
      </w:r>
      <w:r w:rsidR="00D30721" w:rsidRPr="00D30721">
        <w:rPr>
          <w:lang w:eastAsia="en-US"/>
        </w:rPr>
        <w:t>Email security</w:t>
      </w:r>
      <w:bookmarkEnd w:id="5"/>
    </w:p>
    <w:p w14:paraId="13898CC3" w14:textId="77777777" w:rsid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Emails often host phishing attacks, scams or malicious software (e.g., trojans and worms.) To avoid virus infection or data theft, employees</w:t>
      </w:r>
      <w:r w:rsidR="006441B5">
        <w:rPr>
          <w:rFonts w:eastAsia="Calibri"/>
          <w:szCs w:val="22"/>
          <w:lang w:eastAsia="en-US"/>
        </w:rPr>
        <w:t xml:space="preserve"> are instructed</w:t>
      </w:r>
      <w:r w:rsidRPr="00D30721">
        <w:rPr>
          <w:rFonts w:eastAsia="Calibri"/>
          <w:szCs w:val="22"/>
          <w:lang w:eastAsia="en-US"/>
        </w:rPr>
        <w:t xml:space="preserve"> to</w:t>
      </w:r>
      <w:r w:rsidR="006441B5">
        <w:rPr>
          <w:rFonts w:eastAsia="Calibri"/>
          <w:szCs w:val="22"/>
          <w:lang w:eastAsia="en-US"/>
        </w:rPr>
        <w:t xml:space="preserve"> ensure that</w:t>
      </w:r>
      <w:r w:rsidRPr="00D30721">
        <w:rPr>
          <w:rFonts w:eastAsia="Calibri"/>
          <w:szCs w:val="22"/>
          <w:lang w:eastAsia="en-US"/>
        </w:rPr>
        <w:t>:</w:t>
      </w:r>
    </w:p>
    <w:p w14:paraId="1EE9E145" w14:textId="77777777" w:rsidR="00ED2BE9" w:rsidRPr="00D30721" w:rsidRDefault="00ED2BE9" w:rsidP="00ED2BE9">
      <w:pPr>
        <w:overflowPunct/>
        <w:autoSpaceDE/>
        <w:autoSpaceDN/>
        <w:adjustRightInd/>
        <w:ind w:firstLine="0"/>
        <w:jc w:val="left"/>
        <w:textAlignment w:val="auto"/>
        <w:rPr>
          <w:rFonts w:eastAsia="Calibri"/>
          <w:szCs w:val="22"/>
          <w:lang w:eastAsia="en-US"/>
        </w:rPr>
      </w:pPr>
    </w:p>
    <w:p w14:paraId="0D73D209" w14:textId="77777777" w:rsidR="001867BE" w:rsidRDefault="002725B4" w:rsidP="005C5F77">
      <w:pPr>
        <w:pStyle w:val="ListParagraph"/>
        <w:numPr>
          <w:ilvl w:val="0"/>
          <w:numId w:val="25"/>
        </w:numPr>
        <w:overflowPunct/>
        <w:autoSpaceDE/>
        <w:autoSpaceDN/>
        <w:adjustRightInd/>
        <w:jc w:val="left"/>
        <w:textAlignment w:val="auto"/>
        <w:rPr>
          <w:rFonts w:eastAsia="Calibri"/>
          <w:szCs w:val="22"/>
          <w:lang w:eastAsia="en-US"/>
        </w:rPr>
      </w:pPr>
      <w:r>
        <w:rPr>
          <w:rFonts w:eastAsia="Calibri"/>
          <w:szCs w:val="22"/>
          <w:lang w:eastAsia="en-US"/>
        </w:rPr>
        <w:t>C</w:t>
      </w:r>
      <w:r w:rsidR="001867BE">
        <w:rPr>
          <w:rFonts w:eastAsia="Calibri"/>
          <w:szCs w:val="22"/>
          <w:lang w:eastAsia="en-US"/>
        </w:rPr>
        <w:t>hosen email application or browser for accessing emails is kept up to date and latest security fixes applied.</w:t>
      </w:r>
    </w:p>
    <w:p w14:paraId="2F4D5F10" w14:textId="77777777" w:rsidR="00D30721" w:rsidRPr="009D7688" w:rsidRDefault="006441B5" w:rsidP="009D7688">
      <w:pPr>
        <w:pStyle w:val="ListParagraph"/>
        <w:numPr>
          <w:ilvl w:val="0"/>
          <w:numId w:val="25"/>
        </w:numPr>
        <w:overflowPunct/>
        <w:autoSpaceDE/>
        <w:autoSpaceDN/>
        <w:adjustRightInd/>
        <w:jc w:val="left"/>
        <w:textAlignment w:val="auto"/>
        <w:rPr>
          <w:rFonts w:eastAsia="Calibri"/>
          <w:szCs w:val="22"/>
          <w:lang w:eastAsia="en-US"/>
        </w:rPr>
      </w:pPr>
      <w:r>
        <w:rPr>
          <w:rFonts w:eastAsia="Calibri"/>
          <w:szCs w:val="22"/>
          <w:lang w:eastAsia="en-US"/>
        </w:rPr>
        <w:t>Opening</w:t>
      </w:r>
      <w:r w:rsidR="00D30721" w:rsidRPr="005C5F77">
        <w:rPr>
          <w:rFonts w:eastAsia="Calibri"/>
          <w:szCs w:val="22"/>
          <w:lang w:eastAsia="en-US"/>
        </w:rPr>
        <w:t xml:space="preserve"> attachments and clicking on links </w:t>
      </w:r>
      <w:r>
        <w:rPr>
          <w:rFonts w:eastAsia="Calibri"/>
          <w:szCs w:val="22"/>
          <w:lang w:eastAsia="en-US"/>
        </w:rPr>
        <w:t xml:space="preserve">is avoided </w:t>
      </w:r>
      <w:r w:rsidR="00D30721" w:rsidRPr="005C5F77">
        <w:rPr>
          <w:rFonts w:eastAsia="Calibri"/>
          <w:szCs w:val="22"/>
          <w:lang w:eastAsia="en-US"/>
        </w:rPr>
        <w:t xml:space="preserve">when the content is not adequately </w:t>
      </w:r>
      <w:r w:rsidR="00D30721" w:rsidRPr="009D7688">
        <w:rPr>
          <w:rFonts w:eastAsia="Calibri"/>
          <w:szCs w:val="22"/>
          <w:lang w:eastAsia="en-US"/>
        </w:rPr>
        <w:t>explained e.g. “watch this video, it’s amazing</w:t>
      </w:r>
      <w:r w:rsidR="00CD7930">
        <w:rPr>
          <w:rFonts w:eastAsia="Calibri"/>
          <w:szCs w:val="22"/>
          <w:lang w:eastAsia="en-US"/>
        </w:rPr>
        <w:t>”</w:t>
      </w:r>
      <w:r w:rsidR="00D30721" w:rsidRPr="009D7688">
        <w:rPr>
          <w:rFonts w:eastAsia="Calibri"/>
          <w:szCs w:val="22"/>
          <w:lang w:eastAsia="en-US"/>
        </w:rPr>
        <w:t>.</w:t>
      </w:r>
    </w:p>
    <w:p w14:paraId="4644C0B4" w14:textId="77777777" w:rsidR="00D30721" w:rsidRPr="005C5F77" w:rsidRDefault="00101376" w:rsidP="005C5F77">
      <w:pPr>
        <w:pStyle w:val="ListParagraph"/>
        <w:numPr>
          <w:ilvl w:val="0"/>
          <w:numId w:val="25"/>
        </w:numPr>
        <w:overflowPunct/>
        <w:autoSpaceDE/>
        <w:autoSpaceDN/>
        <w:adjustRightInd/>
        <w:jc w:val="left"/>
        <w:textAlignment w:val="auto"/>
        <w:rPr>
          <w:rFonts w:eastAsia="Calibri"/>
          <w:szCs w:val="22"/>
          <w:lang w:eastAsia="en-US"/>
        </w:rPr>
      </w:pPr>
      <w:r>
        <w:rPr>
          <w:rFonts w:eastAsia="Calibri"/>
          <w:szCs w:val="22"/>
          <w:lang w:eastAsia="en-US"/>
        </w:rPr>
        <w:t>C</w:t>
      </w:r>
      <w:r w:rsidR="00D30721" w:rsidRPr="005C5F77">
        <w:rPr>
          <w:rFonts w:eastAsia="Calibri"/>
          <w:szCs w:val="22"/>
          <w:lang w:eastAsia="en-US"/>
        </w:rPr>
        <w:t>lickbait titles (e.g., offering prizes, advice)</w:t>
      </w:r>
      <w:r>
        <w:rPr>
          <w:rFonts w:eastAsia="Calibri"/>
          <w:szCs w:val="22"/>
          <w:lang w:eastAsia="en-US"/>
        </w:rPr>
        <w:t xml:space="preserve"> are treated as suspicious</w:t>
      </w:r>
      <w:r w:rsidR="009D7688">
        <w:rPr>
          <w:rFonts w:eastAsia="Calibri"/>
          <w:szCs w:val="22"/>
          <w:lang w:eastAsia="en-US"/>
        </w:rPr>
        <w:t>.</w:t>
      </w:r>
    </w:p>
    <w:p w14:paraId="56A195B4" w14:textId="77777777" w:rsidR="00D30721" w:rsidRPr="005C5F77" w:rsidRDefault="00101376" w:rsidP="005C5F77">
      <w:pPr>
        <w:pStyle w:val="ListParagraph"/>
        <w:numPr>
          <w:ilvl w:val="0"/>
          <w:numId w:val="25"/>
        </w:numPr>
        <w:overflowPunct/>
        <w:autoSpaceDE/>
        <w:autoSpaceDN/>
        <w:adjustRightInd/>
        <w:jc w:val="left"/>
        <w:textAlignment w:val="auto"/>
        <w:rPr>
          <w:rFonts w:eastAsia="Calibri"/>
          <w:szCs w:val="22"/>
          <w:lang w:eastAsia="en-US"/>
        </w:rPr>
      </w:pPr>
      <w:r>
        <w:rPr>
          <w:rFonts w:eastAsia="Calibri"/>
          <w:szCs w:val="22"/>
          <w:lang w:eastAsia="en-US"/>
        </w:rPr>
        <w:t xml:space="preserve">The </w:t>
      </w:r>
      <w:r w:rsidR="00D30721" w:rsidRPr="005C5F77">
        <w:rPr>
          <w:rFonts w:eastAsia="Calibri"/>
          <w:szCs w:val="22"/>
          <w:lang w:eastAsia="en-US"/>
        </w:rPr>
        <w:t>names of people message</w:t>
      </w:r>
      <w:r>
        <w:rPr>
          <w:rFonts w:eastAsia="Calibri"/>
          <w:szCs w:val="22"/>
          <w:lang w:eastAsia="en-US"/>
        </w:rPr>
        <w:t>s are received</w:t>
      </w:r>
      <w:r w:rsidR="00D30721" w:rsidRPr="005C5F77">
        <w:rPr>
          <w:rFonts w:eastAsia="Calibri"/>
          <w:szCs w:val="22"/>
          <w:lang w:eastAsia="en-US"/>
        </w:rPr>
        <w:t xml:space="preserve"> </w:t>
      </w:r>
      <w:r>
        <w:rPr>
          <w:rFonts w:eastAsia="Calibri"/>
          <w:szCs w:val="22"/>
          <w:lang w:eastAsia="en-US"/>
        </w:rPr>
        <w:t>are check</w:t>
      </w:r>
      <w:r w:rsidR="009D7688">
        <w:rPr>
          <w:rFonts w:eastAsia="Calibri"/>
          <w:szCs w:val="22"/>
          <w:lang w:eastAsia="en-US"/>
        </w:rPr>
        <w:t>ed</w:t>
      </w:r>
      <w:r>
        <w:rPr>
          <w:rFonts w:eastAsia="Calibri"/>
          <w:szCs w:val="22"/>
          <w:lang w:eastAsia="en-US"/>
        </w:rPr>
        <w:t xml:space="preserve"> to ensure they</w:t>
      </w:r>
      <w:r w:rsidR="00D30721" w:rsidRPr="005C5F77">
        <w:rPr>
          <w:rFonts w:eastAsia="Calibri"/>
          <w:szCs w:val="22"/>
          <w:lang w:eastAsia="en-US"/>
        </w:rPr>
        <w:t xml:space="preserve"> are </w:t>
      </w:r>
    </w:p>
    <w:p w14:paraId="0FF8EBD7" w14:textId="77777777" w:rsidR="00D30721" w:rsidRPr="00D30721" w:rsidRDefault="00ED2BE9" w:rsidP="00ED2BE9">
      <w:pPr>
        <w:overflowPunct/>
        <w:autoSpaceDE/>
        <w:autoSpaceDN/>
        <w:adjustRightInd/>
        <w:ind w:left="0" w:firstLine="709"/>
        <w:jc w:val="left"/>
        <w:textAlignment w:val="auto"/>
        <w:rPr>
          <w:rFonts w:eastAsia="Calibri"/>
          <w:szCs w:val="22"/>
          <w:lang w:eastAsia="en-US"/>
        </w:rPr>
      </w:pPr>
      <w:r>
        <w:rPr>
          <w:rFonts w:eastAsia="Calibri"/>
          <w:szCs w:val="22"/>
          <w:lang w:eastAsia="en-US"/>
        </w:rPr>
        <w:t xml:space="preserve">    </w:t>
      </w:r>
      <w:r w:rsidR="005C5F77">
        <w:rPr>
          <w:rFonts w:eastAsia="Calibri"/>
          <w:szCs w:val="22"/>
          <w:lang w:eastAsia="en-US"/>
        </w:rPr>
        <w:tab/>
      </w:r>
      <w:r w:rsidR="00D30721" w:rsidRPr="00D30721">
        <w:rPr>
          <w:rFonts w:eastAsia="Calibri"/>
          <w:szCs w:val="22"/>
          <w:lang w:eastAsia="en-US"/>
        </w:rPr>
        <w:t>legitimate.</w:t>
      </w:r>
    </w:p>
    <w:p w14:paraId="5B7C5B97" w14:textId="77777777" w:rsidR="00D30721" w:rsidRDefault="00101376" w:rsidP="0045096A">
      <w:pPr>
        <w:pStyle w:val="ListParagraph"/>
        <w:numPr>
          <w:ilvl w:val="0"/>
          <w:numId w:val="36"/>
        </w:numPr>
        <w:overflowPunct/>
        <w:autoSpaceDE/>
        <w:autoSpaceDN/>
        <w:adjustRightInd/>
        <w:ind w:left="1431"/>
        <w:jc w:val="left"/>
        <w:textAlignment w:val="auto"/>
        <w:rPr>
          <w:rFonts w:eastAsia="Calibri"/>
          <w:szCs w:val="22"/>
          <w:lang w:eastAsia="en-US"/>
        </w:rPr>
      </w:pPr>
      <w:r>
        <w:rPr>
          <w:rFonts w:eastAsia="Calibri"/>
          <w:szCs w:val="22"/>
          <w:lang w:eastAsia="en-US"/>
        </w:rPr>
        <w:t>I</w:t>
      </w:r>
      <w:r w:rsidR="00D30721" w:rsidRPr="0045096A">
        <w:rPr>
          <w:rFonts w:eastAsia="Calibri"/>
          <w:szCs w:val="22"/>
          <w:lang w:eastAsia="en-US"/>
        </w:rPr>
        <w:t>nconsistencies or giveaways e.g. grammar mistakes, capital letters,</w:t>
      </w:r>
      <w:r w:rsidR="0045096A" w:rsidRPr="0045096A">
        <w:rPr>
          <w:rFonts w:eastAsia="Calibri"/>
          <w:szCs w:val="22"/>
          <w:lang w:eastAsia="en-US"/>
        </w:rPr>
        <w:t xml:space="preserve"> excessive </w:t>
      </w:r>
      <w:r w:rsidR="00D30721" w:rsidRPr="0045096A">
        <w:rPr>
          <w:rFonts w:eastAsia="Calibri"/>
          <w:szCs w:val="22"/>
          <w:lang w:eastAsia="en-US"/>
        </w:rPr>
        <w:t>number of exclamation marks</w:t>
      </w:r>
      <w:r>
        <w:rPr>
          <w:rFonts w:eastAsia="Calibri"/>
          <w:szCs w:val="22"/>
          <w:lang w:eastAsia="en-US"/>
        </w:rPr>
        <w:t xml:space="preserve"> are observed.</w:t>
      </w:r>
    </w:p>
    <w:p w14:paraId="4CD28A71" w14:textId="77777777" w:rsidR="000C5E89" w:rsidRPr="0045096A" w:rsidRDefault="00101376" w:rsidP="0045096A">
      <w:pPr>
        <w:pStyle w:val="ListParagraph"/>
        <w:numPr>
          <w:ilvl w:val="0"/>
          <w:numId w:val="36"/>
        </w:numPr>
        <w:overflowPunct/>
        <w:autoSpaceDE/>
        <w:autoSpaceDN/>
        <w:adjustRightInd/>
        <w:ind w:left="1431"/>
        <w:jc w:val="left"/>
        <w:textAlignment w:val="auto"/>
        <w:rPr>
          <w:rFonts w:eastAsia="Calibri"/>
          <w:szCs w:val="22"/>
          <w:lang w:eastAsia="en-US"/>
        </w:rPr>
      </w:pPr>
      <w:r>
        <w:rPr>
          <w:rFonts w:eastAsia="Calibri"/>
          <w:szCs w:val="22"/>
          <w:lang w:eastAsia="en-US"/>
        </w:rPr>
        <w:t xml:space="preserve">The sender and subject of an </w:t>
      </w:r>
      <w:r w:rsidR="000C5E89">
        <w:rPr>
          <w:rFonts w:eastAsia="Calibri"/>
          <w:szCs w:val="22"/>
          <w:lang w:eastAsia="en-US"/>
        </w:rPr>
        <w:t xml:space="preserve">email </w:t>
      </w:r>
      <w:r>
        <w:rPr>
          <w:rFonts w:eastAsia="Calibri"/>
          <w:szCs w:val="22"/>
          <w:lang w:eastAsia="en-US"/>
        </w:rPr>
        <w:t>are recognisable.</w:t>
      </w:r>
    </w:p>
    <w:p w14:paraId="4416020B"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1B59368A" w14:textId="77777777" w:rsidR="00D30721" w:rsidRPr="00D30721" w:rsidRDefault="00D30721" w:rsidP="00011203">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If an employee isn’t sure that an email is safe, they should contact the school IT support. </w:t>
      </w:r>
      <w:r w:rsidR="000C5E89">
        <w:rPr>
          <w:rFonts w:eastAsia="Calibri"/>
          <w:szCs w:val="22"/>
          <w:lang w:eastAsia="en-US"/>
        </w:rPr>
        <w:t>It is strongly recommended that ALL incoming/outgoing emails are scanned for malicious content by a</w:t>
      </w:r>
      <w:r w:rsidR="00101376">
        <w:rPr>
          <w:rFonts w:eastAsia="Calibri"/>
          <w:szCs w:val="22"/>
          <w:lang w:eastAsia="en-US"/>
        </w:rPr>
        <w:t xml:space="preserve"> third</w:t>
      </w:r>
      <w:r w:rsidR="009D7688">
        <w:rPr>
          <w:rFonts w:eastAsia="Calibri"/>
          <w:szCs w:val="22"/>
          <w:lang w:eastAsia="en-US"/>
        </w:rPr>
        <w:t>-</w:t>
      </w:r>
      <w:r w:rsidR="000C5E89">
        <w:rPr>
          <w:rFonts w:eastAsia="Calibri"/>
          <w:szCs w:val="22"/>
          <w:lang w:eastAsia="en-US"/>
        </w:rPr>
        <w:t>party solution prior to entering school systems. Advice on this is available on request</w:t>
      </w:r>
      <w:r w:rsidR="00101376">
        <w:rPr>
          <w:rFonts w:eastAsia="Calibri"/>
          <w:szCs w:val="22"/>
          <w:lang w:eastAsia="en-US"/>
        </w:rPr>
        <w:t xml:space="preserve"> from</w:t>
      </w:r>
      <w:r w:rsidR="005B15BB">
        <w:rPr>
          <w:rFonts w:eastAsia="Calibri"/>
          <w:szCs w:val="22"/>
          <w:lang w:eastAsia="en-US"/>
        </w:rPr>
        <w:t xml:space="preserve"> our EMET IT team</w:t>
      </w:r>
      <w:r w:rsidR="000C5E89">
        <w:rPr>
          <w:rFonts w:eastAsia="Calibri"/>
          <w:szCs w:val="22"/>
          <w:lang w:eastAsia="en-US"/>
        </w:rPr>
        <w:t>.</w:t>
      </w:r>
    </w:p>
    <w:p w14:paraId="488E1E1B" w14:textId="77777777" w:rsidR="00D30721" w:rsidRDefault="00D30721" w:rsidP="00D30721">
      <w:pPr>
        <w:overflowPunct/>
        <w:autoSpaceDE/>
        <w:autoSpaceDN/>
        <w:adjustRightInd/>
        <w:ind w:left="0" w:firstLine="0"/>
        <w:jc w:val="left"/>
        <w:textAlignment w:val="auto"/>
        <w:rPr>
          <w:rFonts w:eastAsia="Calibri"/>
          <w:szCs w:val="22"/>
          <w:lang w:eastAsia="en-US"/>
        </w:rPr>
      </w:pPr>
    </w:p>
    <w:p w14:paraId="0F25C0B6" w14:textId="77777777" w:rsidR="00ED2BE9" w:rsidRPr="00D30721" w:rsidRDefault="00ED2BE9" w:rsidP="00D30721">
      <w:pPr>
        <w:overflowPunct/>
        <w:autoSpaceDE/>
        <w:autoSpaceDN/>
        <w:adjustRightInd/>
        <w:ind w:left="0" w:firstLine="0"/>
        <w:jc w:val="left"/>
        <w:textAlignment w:val="auto"/>
        <w:rPr>
          <w:rFonts w:eastAsia="Calibri"/>
          <w:szCs w:val="22"/>
          <w:lang w:eastAsia="en-US"/>
        </w:rPr>
      </w:pPr>
    </w:p>
    <w:p w14:paraId="365EC3DC" w14:textId="77777777" w:rsidR="00D30721" w:rsidRPr="00D30721" w:rsidRDefault="00ED2BE9" w:rsidP="008D47D9">
      <w:pPr>
        <w:pStyle w:val="Heading2"/>
        <w:rPr>
          <w:sz w:val="20"/>
          <w:szCs w:val="22"/>
          <w:lang w:eastAsia="en-US"/>
        </w:rPr>
      </w:pPr>
      <w:bookmarkStart w:id="6" w:name="_Toc98232933"/>
      <w:r>
        <w:rPr>
          <w:lang w:eastAsia="en-US"/>
        </w:rPr>
        <w:t>3.4</w:t>
      </w:r>
      <w:r>
        <w:rPr>
          <w:lang w:eastAsia="en-US"/>
        </w:rPr>
        <w:tab/>
      </w:r>
      <w:r w:rsidR="00D30721" w:rsidRPr="00D30721">
        <w:rPr>
          <w:lang w:eastAsia="en-US"/>
        </w:rPr>
        <w:t>Password management</w:t>
      </w:r>
      <w:r w:rsidR="00D30721" w:rsidRPr="00D30721">
        <w:rPr>
          <w:sz w:val="20"/>
          <w:szCs w:val="22"/>
          <w:lang w:eastAsia="en-US"/>
        </w:rPr>
        <w:t>.</w:t>
      </w:r>
      <w:bookmarkEnd w:id="6"/>
      <w:r w:rsidR="00D30721" w:rsidRPr="00D30721">
        <w:rPr>
          <w:sz w:val="20"/>
          <w:szCs w:val="22"/>
          <w:lang w:eastAsia="en-US"/>
        </w:rPr>
        <w:t xml:space="preserve"> </w:t>
      </w:r>
    </w:p>
    <w:p w14:paraId="6C8C9C2C" w14:textId="77777777" w:rsidR="008D43F4" w:rsidRDefault="00D30721" w:rsidP="004F54A5">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Password leaks are dangerous</w:t>
      </w:r>
      <w:r w:rsidR="009D7688">
        <w:rPr>
          <w:rFonts w:eastAsia="Calibri"/>
          <w:szCs w:val="22"/>
          <w:lang w:eastAsia="en-US"/>
        </w:rPr>
        <w:t>,</w:t>
      </w:r>
      <w:r w:rsidRPr="00D30721">
        <w:rPr>
          <w:rFonts w:eastAsia="Calibri"/>
          <w:szCs w:val="22"/>
          <w:lang w:eastAsia="en-US"/>
        </w:rPr>
        <w:t xml:space="preserve"> since they can compromise the entire infrastructure. Not only should passwords be secure </w:t>
      </w:r>
      <w:r w:rsidR="009D7688">
        <w:rPr>
          <w:rFonts w:eastAsia="Calibri"/>
          <w:szCs w:val="22"/>
          <w:lang w:eastAsia="en-US"/>
        </w:rPr>
        <w:t>to avoid being</w:t>
      </w:r>
      <w:r w:rsidRPr="00D30721">
        <w:rPr>
          <w:rFonts w:eastAsia="Calibri"/>
          <w:szCs w:val="22"/>
          <w:lang w:eastAsia="en-US"/>
        </w:rPr>
        <w:t xml:space="preserve"> easily hacked, but they should also remain secret. For this reason, employees</w:t>
      </w:r>
      <w:r w:rsidR="00F83340">
        <w:rPr>
          <w:rFonts w:eastAsia="Calibri"/>
          <w:szCs w:val="22"/>
          <w:lang w:eastAsia="en-US"/>
        </w:rPr>
        <w:t xml:space="preserve"> are instructed</w:t>
      </w:r>
      <w:r w:rsidRPr="00D30721">
        <w:rPr>
          <w:rFonts w:eastAsia="Calibri"/>
          <w:szCs w:val="22"/>
          <w:lang w:eastAsia="en-US"/>
        </w:rPr>
        <w:t xml:space="preserve"> to:</w:t>
      </w:r>
    </w:p>
    <w:p w14:paraId="6950283C" w14:textId="77777777" w:rsidR="004F54A5" w:rsidRDefault="004F54A5" w:rsidP="004F54A5">
      <w:pPr>
        <w:overflowPunct/>
        <w:autoSpaceDE/>
        <w:autoSpaceDN/>
        <w:adjustRightInd/>
        <w:ind w:firstLine="0"/>
        <w:jc w:val="left"/>
        <w:textAlignment w:val="auto"/>
        <w:rPr>
          <w:rFonts w:eastAsia="Calibri"/>
          <w:szCs w:val="22"/>
          <w:lang w:eastAsia="en-US"/>
        </w:rPr>
      </w:pPr>
    </w:p>
    <w:p w14:paraId="4324877F" w14:textId="77777777" w:rsidR="004F54A5" w:rsidRDefault="004F54A5" w:rsidP="004F54A5">
      <w:pPr>
        <w:pStyle w:val="ListParagraph"/>
        <w:numPr>
          <w:ilvl w:val="0"/>
          <w:numId w:val="36"/>
        </w:numPr>
        <w:overflowPunct/>
        <w:autoSpaceDE/>
        <w:autoSpaceDN/>
        <w:adjustRightInd/>
        <w:ind w:left="1431"/>
        <w:jc w:val="left"/>
        <w:textAlignment w:val="auto"/>
        <w:rPr>
          <w:rFonts w:eastAsia="Calibri"/>
          <w:szCs w:val="22"/>
          <w:lang w:eastAsia="en-US"/>
        </w:rPr>
      </w:pPr>
      <w:r w:rsidRPr="004F54A5">
        <w:rPr>
          <w:rFonts w:eastAsia="Calibri"/>
          <w:szCs w:val="22"/>
          <w:lang w:eastAsia="en-US"/>
        </w:rPr>
        <w:t xml:space="preserve">Choose passwords with at least </w:t>
      </w:r>
      <w:r w:rsidR="001867BE">
        <w:rPr>
          <w:rFonts w:eastAsia="Calibri"/>
          <w:szCs w:val="22"/>
          <w:lang w:eastAsia="en-US"/>
        </w:rPr>
        <w:t>12</w:t>
      </w:r>
      <w:r w:rsidR="001867BE" w:rsidRPr="004F54A5">
        <w:rPr>
          <w:rFonts w:eastAsia="Calibri"/>
          <w:szCs w:val="22"/>
          <w:lang w:eastAsia="en-US"/>
        </w:rPr>
        <w:t xml:space="preserve"> </w:t>
      </w:r>
      <w:r w:rsidRPr="004F54A5">
        <w:rPr>
          <w:rFonts w:eastAsia="Calibri"/>
          <w:szCs w:val="22"/>
          <w:lang w:eastAsia="en-US"/>
        </w:rPr>
        <w:t>characters (including capital and lower-case letters, numbers and symbols) and avoid information that can be easily guessed e.g. birthdays.</w:t>
      </w:r>
    </w:p>
    <w:p w14:paraId="6B6EFD15" w14:textId="77777777" w:rsidR="002542BC" w:rsidRDefault="00250192" w:rsidP="00011203">
      <w:pPr>
        <w:pStyle w:val="ListParagraph"/>
        <w:numPr>
          <w:ilvl w:val="1"/>
          <w:numId w:val="36"/>
        </w:numPr>
        <w:overflowPunct/>
        <w:autoSpaceDE/>
        <w:autoSpaceDN/>
        <w:adjustRightInd/>
        <w:ind w:left="2163"/>
        <w:jc w:val="left"/>
        <w:textAlignment w:val="auto"/>
        <w:rPr>
          <w:rFonts w:eastAsia="Calibri"/>
          <w:szCs w:val="22"/>
          <w:lang w:eastAsia="en-US"/>
        </w:rPr>
      </w:pPr>
      <w:r>
        <w:rPr>
          <w:rFonts w:eastAsia="Calibri"/>
          <w:szCs w:val="22"/>
          <w:lang w:eastAsia="en-US"/>
        </w:rPr>
        <w:t>The Trust</w:t>
      </w:r>
      <w:r w:rsidR="002542BC">
        <w:rPr>
          <w:rFonts w:eastAsia="Calibri"/>
          <w:szCs w:val="22"/>
          <w:lang w:eastAsia="en-US"/>
        </w:rPr>
        <w:t xml:space="preserve"> recommend</w:t>
      </w:r>
      <w:r>
        <w:rPr>
          <w:rFonts w:eastAsia="Calibri"/>
          <w:szCs w:val="22"/>
          <w:lang w:eastAsia="en-US"/>
        </w:rPr>
        <w:t>s</w:t>
      </w:r>
      <w:r w:rsidR="002542BC">
        <w:rPr>
          <w:rFonts w:eastAsia="Calibri"/>
          <w:szCs w:val="22"/>
          <w:lang w:eastAsia="en-US"/>
        </w:rPr>
        <w:t xml:space="preserve"> using the ‘three random words’ method when setting a password.</w:t>
      </w:r>
    </w:p>
    <w:p w14:paraId="1BF008B1" w14:textId="77777777" w:rsidR="007C37B5" w:rsidRDefault="004F54A5" w:rsidP="004F54A5">
      <w:pPr>
        <w:pStyle w:val="ListParagraph"/>
        <w:numPr>
          <w:ilvl w:val="0"/>
          <w:numId w:val="36"/>
        </w:numPr>
        <w:overflowPunct/>
        <w:autoSpaceDE/>
        <w:autoSpaceDN/>
        <w:adjustRightInd/>
        <w:ind w:left="1431"/>
        <w:jc w:val="left"/>
        <w:textAlignment w:val="auto"/>
        <w:rPr>
          <w:rFonts w:eastAsia="Calibri"/>
          <w:szCs w:val="22"/>
          <w:lang w:eastAsia="en-US"/>
        </w:rPr>
      </w:pPr>
      <w:r w:rsidRPr="004F54A5">
        <w:rPr>
          <w:rFonts w:eastAsia="Calibri"/>
          <w:szCs w:val="22"/>
          <w:lang w:eastAsia="en-US"/>
        </w:rPr>
        <w:t xml:space="preserve">Remember passwords </w:t>
      </w:r>
      <w:r w:rsidR="00EF2590">
        <w:rPr>
          <w:rFonts w:eastAsia="Calibri"/>
          <w:szCs w:val="22"/>
          <w:lang w:eastAsia="en-US"/>
        </w:rPr>
        <w:t>and DO NOT write</w:t>
      </w:r>
      <w:r w:rsidRPr="004F54A5">
        <w:rPr>
          <w:rFonts w:eastAsia="Calibri"/>
          <w:szCs w:val="22"/>
          <w:lang w:eastAsia="en-US"/>
        </w:rPr>
        <w:t xml:space="preserve"> them down. </w:t>
      </w:r>
    </w:p>
    <w:p w14:paraId="628A1DBB" w14:textId="77777777" w:rsidR="007C37B5" w:rsidRDefault="007C37B5" w:rsidP="007C37B5">
      <w:pPr>
        <w:pStyle w:val="ListParagraph"/>
        <w:numPr>
          <w:ilvl w:val="1"/>
          <w:numId w:val="36"/>
        </w:numPr>
        <w:overflowPunct/>
        <w:autoSpaceDE/>
        <w:autoSpaceDN/>
        <w:adjustRightInd/>
        <w:ind w:left="2163"/>
        <w:jc w:val="left"/>
        <w:textAlignment w:val="auto"/>
        <w:rPr>
          <w:rFonts w:eastAsia="Calibri"/>
          <w:szCs w:val="22"/>
          <w:lang w:eastAsia="en-US"/>
        </w:rPr>
      </w:pPr>
      <w:r>
        <w:rPr>
          <w:rFonts w:eastAsia="Calibri"/>
          <w:szCs w:val="22"/>
          <w:lang w:eastAsia="en-US"/>
        </w:rPr>
        <w:t>The only exception is when issuing a temporary password to a new user for example.</w:t>
      </w:r>
    </w:p>
    <w:p w14:paraId="67A367F2" w14:textId="77777777" w:rsidR="004F54A5" w:rsidRDefault="009D7688" w:rsidP="007C37B5">
      <w:pPr>
        <w:pStyle w:val="ListParagraph"/>
        <w:numPr>
          <w:ilvl w:val="0"/>
          <w:numId w:val="36"/>
        </w:numPr>
        <w:overflowPunct/>
        <w:autoSpaceDE/>
        <w:autoSpaceDN/>
        <w:adjustRightInd/>
        <w:ind w:left="1431"/>
        <w:jc w:val="left"/>
        <w:textAlignment w:val="auto"/>
        <w:rPr>
          <w:rFonts w:eastAsia="Calibri"/>
          <w:szCs w:val="22"/>
          <w:lang w:eastAsia="en-US"/>
        </w:rPr>
      </w:pPr>
      <w:r>
        <w:rPr>
          <w:rFonts w:eastAsia="Calibri"/>
          <w:szCs w:val="22"/>
          <w:lang w:eastAsia="en-US"/>
        </w:rPr>
        <w:lastRenderedPageBreak/>
        <w:t>P</w:t>
      </w:r>
      <w:r w:rsidR="007C37B5">
        <w:rPr>
          <w:rFonts w:eastAsia="Calibri"/>
          <w:szCs w:val="22"/>
          <w:lang w:eastAsia="en-US"/>
        </w:rPr>
        <w:t xml:space="preserve">assword manager apps or browsers are recommended </w:t>
      </w:r>
      <w:r w:rsidR="00250192">
        <w:rPr>
          <w:rFonts w:eastAsia="Calibri"/>
          <w:szCs w:val="22"/>
          <w:lang w:eastAsia="en-US"/>
        </w:rPr>
        <w:t xml:space="preserve">as a </w:t>
      </w:r>
      <w:r w:rsidR="007C37B5">
        <w:rPr>
          <w:rFonts w:eastAsia="Calibri"/>
          <w:szCs w:val="22"/>
          <w:lang w:eastAsia="en-US"/>
        </w:rPr>
        <w:t xml:space="preserve">way of storing strong passwords for multiple services rather than re-using the same password over and over. </w:t>
      </w:r>
    </w:p>
    <w:p w14:paraId="02D7A707" w14:textId="77777777" w:rsidR="00514A2B" w:rsidRDefault="00514A2B" w:rsidP="00011203">
      <w:pPr>
        <w:pStyle w:val="ListParagraph"/>
        <w:numPr>
          <w:ilvl w:val="1"/>
          <w:numId w:val="36"/>
        </w:numPr>
        <w:overflowPunct/>
        <w:autoSpaceDE/>
        <w:autoSpaceDN/>
        <w:adjustRightInd/>
        <w:ind w:left="2163"/>
        <w:jc w:val="left"/>
        <w:textAlignment w:val="auto"/>
        <w:rPr>
          <w:rFonts w:eastAsia="Calibri"/>
          <w:szCs w:val="22"/>
          <w:lang w:eastAsia="en-US"/>
        </w:rPr>
      </w:pPr>
      <w:r>
        <w:rPr>
          <w:rFonts w:eastAsia="Calibri"/>
          <w:szCs w:val="22"/>
          <w:lang w:eastAsia="en-US"/>
        </w:rPr>
        <w:t>MS Edge for example has a built</w:t>
      </w:r>
      <w:r w:rsidR="009D7688">
        <w:rPr>
          <w:rFonts w:eastAsia="Calibri"/>
          <w:szCs w:val="22"/>
          <w:lang w:eastAsia="en-US"/>
        </w:rPr>
        <w:t>-</w:t>
      </w:r>
      <w:r>
        <w:rPr>
          <w:rFonts w:eastAsia="Calibri"/>
          <w:szCs w:val="22"/>
          <w:lang w:eastAsia="en-US"/>
        </w:rPr>
        <w:t>in password manager which is linked to your O365 account.</w:t>
      </w:r>
    </w:p>
    <w:p w14:paraId="262F718A" w14:textId="77777777" w:rsidR="00514A2B" w:rsidRDefault="00514A2B" w:rsidP="00011203">
      <w:pPr>
        <w:pStyle w:val="ListParagraph"/>
        <w:numPr>
          <w:ilvl w:val="1"/>
          <w:numId w:val="36"/>
        </w:numPr>
        <w:overflowPunct/>
        <w:autoSpaceDE/>
        <w:autoSpaceDN/>
        <w:adjustRightInd/>
        <w:ind w:left="2163"/>
        <w:jc w:val="left"/>
        <w:textAlignment w:val="auto"/>
        <w:rPr>
          <w:rFonts w:eastAsia="Calibri"/>
          <w:szCs w:val="22"/>
          <w:lang w:eastAsia="en-US"/>
        </w:rPr>
      </w:pPr>
      <w:r>
        <w:rPr>
          <w:rFonts w:eastAsia="Calibri"/>
          <w:szCs w:val="22"/>
          <w:lang w:eastAsia="en-US"/>
        </w:rPr>
        <w:t>Only recommended in conjunction with 2FA.</w:t>
      </w:r>
    </w:p>
    <w:p w14:paraId="0523853E" w14:textId="77777777" w:rsidR="004F54A5" w:rsidRDefault="00250192" w:rsidP="004F54A5">
      <w:pPr>
        <w:pStyle w:val="ListParagraph"/>
        <w:numPr>
          <w:ilvl w:val="0"/>
          <w:numId w:val="36"/>
        </w:numPr>
        <w:overflowPunct/>
        <w:autoSpaceDE/>
        <w:autoSpaceDN/>
        <w:adjustRightInd/>
        <w:ind w:left="1431"/>
        <w:jc w:val="left"/>
        <w:textAlignment w:val="auto"/>
        <w:rPr>
          <w:rFonts w:eastAsia="Calibri"/>
          <w:szCs w:val="22"/>
          <w:lang w:eastAsia="en-US"/>
        </w:rPr>
      </w:pPr>
      <w:r>
        <w:rPr>
          <w:rFonts w:eastAsia="Calibri"/>
          <w:szCs w:val="22"/>
          <w:lang w:eastAsia="en-US"/>
        </w:rPr>
        <w:t>Never share c</w:t>
      </w:r>
      <w:r w:rsidR="004F54A5" w:rsidRPr="004F54A5">
        <w:rPr>
          <w:rFonts w:eastAsia="Calibri"/>
          <w:szCs w:val="22"/>
          <w:lang w:eastAsia="en-US"/>
        </w:rPr>
        <w:t>redentials under any circumstance</w:t>
      </w:r>
      <w:r>
        <w:rPr>
          <w:rFonts w:eastAsia="Calibri"/>
          <w:szCs w:val="22"/>
          <w:lang w:eastAsia="en-US"/>
        </w:rPr>
        <w:t>s</w:t>
      </w:r>
      <w:r w:rsidR="004F54A5" w:rsidRPr="004F54A5">
        <w:rPr>
          <w:rFonts w:eastAsia="Calibri"/>
          <w:szCs w:val="22"/>
          <w:lang w:eastAsia="en-US"/>
        </w:rPr>
        <w:t xml:space="preserve">! </w:t>
      </w:r>
      <w:r w:rsidR="00783A3F">
        <w:rPr>
          <w:rFonts w:eastAsia="Calibri"/>
          <w:szCs w:val="22"/>
          <w:lang w:eastAsia="en-US"/>
        </w:rPr>
        <w:t>Should</w:t>
      </w:r>
      <w:r w:rsidR="004F54A5" w:rsidRPr="004F54A5">
        <w:rPr>
          <w:rFonts w:eastAsia="Calibri"/>
          <w:szCs w:val="22"/>
          <w:lang w:eastAsia="en-US"/>
        </w:rPr>
        <w:t xml:space="preserve"> IT support need to access an account</w:t>
      </w:r>
      <w:r>
        <w:rPr>
          <w:rFonts w:eastAsia="Calibri"/>
          <w:szCs w:val="22"/>
          <w:lang w:eastAsia="en-US"/>
        </w:rPr>
        <w:t xml:space="preserve"> then</w:t>
      </w:r>
      <w:r w:rsidR="004F54A5" w:rsidRPr="004F54A5">
        <w:rPr>
          <w:rFonts w:eastAsia="Calibri"/>
          <w:szCs w:val="22"/>
          <w:lang w:eastAsia="en-US"/>
        </w:rPr>
        <w:t xml:space="preserve"> they </w:t>
      </w:r>
      <w:r w:rsidR="00783A3F">
        <w:rPr>
          <w:rFonts w:eastAsia="Calibri"/>
          <w:szCs w:val="22"/>
          <w:lang w:eastAsia="en-US"/>
        </w:rPr>
        <w:t>can</w:t>
      </w:r>
      <w:r w:rsidR="004F54A5" w:rsidRPr="004F54A5">
        <w:rPr>
          <w:rFonts w:eastAsia="Calibri"/>
          <w:szCs w:val="22"/>
          <w:lang w:eastAsia="en-US"/>
        </w:rPr>
        <w:t xml:space="preserve">, </w:t>
      </w:r>
      <w:r>
        <w:rPr>
          <w:rFonts w:eastAsia="Calibri"/>
          <w:szCs w:val="22"/>
          <w:lang w:eastAsia="en-US"/>
        </w:rPr>
        <w:t>provided</w:t>
      </w:r>
      <w:r w:rsidR="004F54A5" w:rsidRPr="004F54A5">
        <w:rPr>
          <w:rFonts w:eastAsia="Calibri"/>
          <w:szCs w:val="22"/>
          <w:lang w:eastAsia="en-US"/>
        </w:rPr>
        <w:t xml:space="preserve"> they have the permission to do so.</w:t>
      </w:r>
    </w:p>
    <w:p w14:paraId="3EBB584A" w14:textId="77777777" w:rsidR="004F54A5" w:rsidRPr="004F54A5" w:rsidRDefault="004F54A5" w:rsidP="004F54A5">
      <w:pPr>
        <w:pStyle w:val="ListParagraph"/>
        <w:overflowPunct/>
        <w:autoSpaceDE/>
        <w:autoSpaceDN/>
        <w:adjustRightInd/>
        <w:ind w:left="1431" w:firstLine="0"/>
        <w:jc w:val="left"/>
        <w:textAlignment w:val="auto"/>
        <w:rPr>
          <w:rFonts w:eastAsia="Calibri"/>
          <w:szCs w:val="22"/>
          <w:lang w:eastAsia="en-US"/>
        </w:rPr>
      </w:pPr>
    </w:p>
    <w:p w14:paraId="3436F4A3" w14:textId="77777777" w:rsidR="00D30721" w:rsidRPr="00D30721" w:rsidRDefault="00D30721" w:rsidP="00ED2BE9">
      <w:pPr>
        <w:overflowPunct/>
        <w:autoSpaceDE/>
        <w:autoSpaceDN/>
        <w:adjustRightInd/>
        <w:spacing w:after="160" w:line="259" w:lineRule="auto"/>
        <w:ind w:firstLine="0"/>
        <w:jc w:val="left"/>
        <w:textAlignment w:val="auto"/>
        <w:rPr>
          <w:rFonts w:eastAsia="Calibri"/>
          <w:szCs w:val="22"/>
          <w:lang w:eastAsia="en-US"/>
        </w:rPr>
      </w:pPr>
      <w:r w:rsidRPr="00D30721">
        <w:rPr>
          <w:rFonts w:eastAsia="Calibri"/>
          <w:szCs w:val="22"/>
          <w:lang w:eastAsia="en-US"/>
        </w:rPr>
        <w:t xml:space="preserve">IT Managers </w:t>
      </w:r>
      <w:r w:rsidR="0038180F">
        <w:rPr>
          <w:rFonts w:eastAsia="Calibri"/>
          <w:szCs w:val="22"/>
          <w:lang w:eastAsia="en-US"/>
        </w:rPr>
        <w:t>MUST</w:t>
      </w:r>
      <w:r w:rsidR="0038180F" w:rsidRPr="00D30721">
        <w:rPr>
          <w:rFonts w:eastAsia="Calibri"/>
          <w:szCs w:val="22"/>
          <w:lang w:eastAsia="en-US"/>
        </w:rPr>
        <w:t xml:space="preserve"> </w:t>
      </w:r>
      <w:r w:rsidRPr="00D30721">
        <w:rPr>
          <w:rFonts w:eastAsia="Calibri"/>
          <w:szCs w:val="22"/>
          <w:lang w:eastAsia="en-US"/>
        </w:rPr>
        <w:t>ensure multi-functional authentication</w:t>
      </w:r>
      <w:r w:rsidR="0038180F">
        <w:rPr>
          <w:rFonts w:eastAsia="Calibri"/>
          <w:szCs w:val="22"/>
          <w:lang w:eastAsia="en-US"/>
        </w:rPr>
        <w:t xml:space="preserve"> or conditional access rules are</w:t>
      </w:r>
      <w:r w:rsidRPr="00D30721">
        <w:rPr>
          <w:rFonts w:eastAsia="Calibri"/>
          <w:szCs w:val="22"/>
          <w:lang w:eastAsia="en-US"/>
        </w:rPr>
        <w:t xml:space="preserve"> used </w:t>
      </w:r>
      <w:r w:rsidR="00834311">
        <w:rPr>
          <w:rFonts w:eastAsia="Calibri"/>
          <w:szCs w:val="22"/>
          <w:lang w:eastAsia="en-US"/>
        </w:rPr>
        <w:t>for A</w:t>
      </w:r>
      <w:r w:rsidR="00783A3F">
        <w:rPr>
          <w:rFonts w:eastAsia="Calibri"/>
          <w:szCs w:val="22"/>
          <w:lang w:eastAsia="en-US"/>
        </w:rPr>
        <w:t>LL</w:t>
      </w:r>
      <w:r w:rsidR="00834311">
        <w:rPr>
          <w:rFonts w:eastAsia="Calibri"/>
          <w:szCs w:val="22"/>
          <w:lang w:eastAsia="en-US"/>
        </w:rPr>
        <w:t xml:space="preserve"> accounts</w:t>
      </w:r>
      <w:r w:rsidR="00346033">
        <w:rPr>
          <w:rFonts w:eastAsia="Calibri"/>
          <w:szCs w:val="22"/>
          <w:lang w:eastAsia="en-US"/>
        </w:rPr>
        <w:t>,</w:t>
      </w:r>
      <w:r w:rsidR="00834311">
        <w:rPr>
          <w:rFonts w:eastAsia="Calibri"/>
          <w:szCs w:val="22"/>
          <w:lang w:eastAsia="en-US"/>
        </w:rPr>
        <w:t xml:space="preserve"> </w:t>
      </w:r>
      <w:r w:rsidRPr="00D30721">
        <w:rPr>
          <w:rFonts w:eastAsia="Calibri"/>
          <w:szCs w:val="22"/>
          <w:lang w:eastAsia="en-US"/>
        </w:rPr>
        <w:t xml:space="preserve">and passwords must comply with </w:t>
      </w:r>
      <w:r w:rsidR="00783A3F">
        <w:rPr>
          <w:rFonts w:eastAsia="Calibri"/>
          <w:szCs w:val="22"/>
          <w:lang w:eastAsia="en-US"/>
        </w:rPr>
        <w:t>complexity requirements</w:t>
      </w:r>
      <w:r w:rsidRPr="00D30721">
        <w:rPr>
          <w:rFonts w:eastAsia="Calibri"/>
          <w:szCs w:val="22"/>
          <w:lang w:eastAsia="en-US"/>
        </w:rPr>
        <w:t xml:space="preserve"> which include not matching against an online database of known common passwords that attackers could use.</w:t>
      </w:r>
    </w:p>
    <w:p w14:paraId="3B53DE51" w14:textId="77777777" w:rsidR="00D30721" w:rsidRPr="00D30721" w:rsidRDefault="00D30721" w:rsidP="00011203">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Further information regarding password security can be found in the </w:t>
      </w:r>
      <w:r w:rsidR="00783A3F">
        <w:rPr>
          <w:rFonts w:eastAsia="Calibri"/>
          <w:szCs w:val="22"/>
          <w:lang w:eastAsia="en-US"/>
        </w:rPr>
        <w:t>Online Safety</w:t>
      </w:r>
      <w:r w:rsidRPr="00D30721">
        <w:rPr>
          <w:rFonts w:eastAsia="Calibri"/>
          <w:szCs w:val="22"/>
          <w:lang w:eastAsia="en-US"/>
        </w:rPr>
        <w:t xml:space="preserve"> </w:t>
      </w:r>
      <w:r w:rsidR="00346033">
        <w:rPr>
          <w:rFonts w:eastAsia="Calibri"/>
          <w:szCs w:val="22"/>
          <w:lang w:eastAsia="en-US"/>
        </w:rPr>
        <w:t>p</w:t>
      </w:r>
      <w:r w:rsidRPr="00D30721">
        <w:rPr>
          <w:rFonts w:eastAsia="Calibri"/>
          <w:szCs w:val="22"/>
          <w:lang w:eastAsia="en-US"/>
        </w:rPr>
        <w:t>olicy</w:t>
      </w:r>
      <w:r w:rsidR="0038180F">
        <w:rPr>
          <w:rFonts w:eastAsia="Calibri"/>
          <w:szCs w:val="22"/>
          <w:lang w:eastAsia="en-US"/>
        </w:rPr>
        <w:t xml:space="preserve"> and also on the National Cyber Security Centre website below</w:t>
      </w:r>
      <w:r w:rsidRPr="00D30721">
        <w:rPr>
          <w:rFonts w:eastAsia="Calibri"/>
          <w:szCs w:val="22"/>
          <w:lang w:eastAsia="en-US"/>
        </w:rPr>
        <w:t>.</w:t>
      </w:r>
    </w:p>
    <w:p w14:paraId="1B849FBF" w14:textId="77777777" w:rsidR="00D30721" w:rsidRDefault="00D30721" w:rsidP="00D30721">
      <w:pPr>
        <w:overflowPunct/>
        <w:autoSpaceDE/>
        <w:autoSpaceDN/>
        <w:adjustRightInd/>
        <w:ind w:left="0" w:firstLine="0"/>
        <w:jc w:val="left"/>
        <w:textAlignment w:val="auto"/>
        <w:rPr>
          <w:rFonts w:eastAsia="Calibri"/>
          <w:szCs w:val="22"/>
          <w:lang w:eastAsia="en-US"/>
        </w:rPr>
      </w:pPr>
    </w:p>
    <w:p w14:paraId="49F11F74" w14:textId="77777777" w:rsidR="00ED2BE9" w:rsidRPr="00D30721" w:rsidRDefault="00ED2BE9" w:rsidP="00D30721">
      <w:pPr>
        <w:overflowPunct/>
        <w:autoSpaceDE/>
        <w:autoSpaceDN/>
        <w:adjustRightInd/>
        <w:ind w:left="0" w:firstLine="0"/>
        <w:jc w:val="left"/>
        <w:textAlignment w:val="auto"/>
        <w:rPr>
          <w:rFonts w:eastAsia="Calibri"/>
          <w:szCs w:val="22"/>
          <w:lang w:eastAsia="en-US"/>
        </w:rPr>
      </w:pPr>
    </w:p>
    <w:p w14:paraId="42508067" w14:textId="77777777" w:rsidR="00B20129" w:rsidRPr="008902D0" w:rsidRDefault="0038180F" w:rsidP="00B20129">
      <w:pPr>
        <w:pStyle w:val="Heading2"/>
        <w:rPr>
          <w:lang w:eastAsia="en-US"/>
        </w:rPr>
      </w:pPr>
      <w:bookmarkStart w:id="7" w:name="_Toc98232934"/>
      <w:r>
        <w:rPr>
          <w:lang w:eastAsia="en-US"/>
        </w:rPr>
        <w:tab/>
      </w:r>
      <w:hyperlink r:id="rId14" w:history="1">
        <w:r w:rsidRPr="00011203">
          <w:rPr>
            <w:rFonts w:asciiTheme="minorHAnsi" w:eastAsia="Times New Roman" w:hAnsiTheme="minorHAnsi" w:cstheme="minorHAnsi"/>
            <w:color w:val="0000FF"/>
            <w:sz w:val="24"/>
            <w:szCs w:val="24"/>
          </w:rPr>
          <w:t>Top tips for staying secure online - NCSC.GOV.UK</w:t>
        </w:r>
      </w:hyperlink>
    </w:p>
    <w:p w14:paraId="255AD266" w14:textId="77777777" w:rsidR="00B20129" w:rsidRDefault="00B20129" w:rsidP="004B4EB9">
      <w:pPr>
        <w:pStyle w:val="Heading2"/>
        <w:ind w:left="0" w:firstLine="0"/>
        <w:rPr>
          <w:lang w:eastAsia="en-US"/>
        </w:rPr>
      </w:pPr>
    </w:p>
    <w:p w14:paraId="28466ADF" w14:textId="77777777" w:rsidR="004F54A5" w:rsidRDefault="004F54A5" w:rsidP="00B20129">
      <w:pPr>
        <w:pStyle w:val="Heading2"/>
        <w:rPr>
          <w:lang w:eastAsia="en-US"/>
        </w:rPr>
      </w:pPr>
    </w:p>
    <w:p w14:paraId="307EC25B" w14:textId="77777777" w:rsidR="004F54A5" w:rsidRDefault="004F54A5" w:rsidP="00B20129">
      <w:pPr>
        <w:pStyle w:val="Heading2"/>
        <w:rPr>
          <w:lang w:eastAsia="en-US"/>
        </w:rPr>
      </w:pPr>
    </w:p>
    <w:p w14:paraId="09F2F2A1" w14:textId="77777777" w:rsidR="00D30721" w:rsidRPr="00D30721" w:rsidRDefault="00ED2BE9" w:rsidP="00B20129">
      <w:pPr>
        <w:pStyle w:val="Heading2"/>
        <w:rPr>
          <w:lang w:eastAsia="en-US"/>
        </w:rPr>
      </w:pPr>
      <w:r>
        <w:rPr>
          <w:lang w:eastAsia="en-US"/>
        </w:rPr>
        <w:t>3.5</w:t>
      </w:r>
      <w:r>
        <w:rPr>
          <w:lang w:eastAsia="en-US"/>
        </w:rPr>
        <w:tab/>
      </w:r>
      <w:r w:rsidR="00D30721" w:rsidRPr="00D30721">
        <w:rPr>
          <w:lang w:eastAsia="en-US"/>
        </w:rPr>
        <w:t>Transfer data securely</w:t>
      </w:r>
      <w:bookmarkEnd w:id="7"/>
      <w:r w:rsidR="00D30721" w:rsidRPr="00D30721">
        <w:rPr>
          <w:lang w:eastAsia="en-US"/>
        </w:rPr>
        <w:t xml:space="preserve"> </w:t>
      </w:r>
    </w:p>
    <w:p w14:paraId="4852CE99"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Transferring data introduces security risk</w:t>
      </w:r>
      <w:r w:rsidR="00783A3F">
        <w:rPr>
          <w:rFonts w:eastAsia="Calibri"/>
          <w:szCs w:val="22"/>
          <w:lang w:eastAsia="en-US"/>
        </w:rPr>
        <w:t>s</w:t>
      </w:r>
      <w:r w:rsidRPr="00D30721">
        <w:rPr>
          <w:rFonts w:eastAsia="Calibri"/>
          <w:szCs w:val="22"/>
          <w:lang w:eastAsia="en-US"/>
        </w:rPr>
        <w:t>. Employees must:</w:t>
      </w:r>
    </w:p>
    <w:p w14:paraId="2BCCA1B2"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6463E288" w14:textId="77777777" w:rsidR="00D30721" w:rsidRPr="0041443B" w:rsidRDefault="00D30721" w:rsidP="0041443B">
      <w:pPr>
        <w:pStyle w:val="ListParagraph"/>
        <w:numPr>
          <w:ilvl w:val="0"/>
          <w:numId w:val="31"/>
        </w:numPr>
        <w:overflowPunct/>
        <w:autoSpaceDE/>
        <w:autoSpaceDN/>
        <w:adjustRightInd/>
        <w:jc w:val="left"/>
        <w:textAlignment w:val="auto"/>
        <w:rPr>
          <w:rFonts w:eastAsia="Calibri"/>
          <w:szCs w:val="22"/>
          <w:lang w:eastAsia="en-US"/>
        </w:rPr>
      </w:pPr>
      <w:r w:rsidRPr="0041443B">
        <w:rPr>
          <w:rFonts w:eastAsia="Calibri"/>
          <w:szCs w:val="22"/>
          <w:lang w:eastAsia="en-US"/>
        </w:rPr>
        <w:t>Avoid transferring sensitive data e.g. customer information, employee record</w:t>
      </w:r>
      <w:r w:rsidR="00346033">
        <w:rPr>
          <w:rFonts w:eastAsia="Calibri"/>
          <w:szCs w:val="22"/>
          <w:lang w:eastAsia="en-US"/>
        </w:rPr>
        <w:t>s,</w:t>
      </w:r>
      <w:r w:rsidRPr="0041443B">
        <w:rPr>
          <w:rFonts w:eastAsia="Calibri"/>
          <w:szCs w:val="22"/>
          <w:lang w:eastAsia="en-US"/>
        </w:rPr>
        <w:t xml:space="preserve"> to other</w:t>
      </w:r>
      <w:r w:rsidR="00ED2BE9" w:rsidRPr="0041443B">
        <w:rPr>
          <w:rFonts w:eastAsia="Calibri"/>
          <w:szCs w:val="22"/>
          <w:lang w:eastAsia="en-US"/>
        </w:rPr>
        <w:t xml:space="preserve"> </w:t>
      </w:r>
      <w:r w:rsidRPr="0041443B">
        <w:rPr>
          <w:rFonts w:eastAsia="Calibri"/>
          <w:szCs w:val="22"/>
          <w:lang w:eastAsia="en-US"/>
        </w:rPr>
        <w:t xml:space="preserve">devices or accounts unless absolutely necessary. When mass transfer of such data is needed, </w:t>
      </w:r>
      <w:r w:rsidR="00783A3F">
        <w:rPr>
          <w:rFonts w:eastAsia="Calibri"/>
          <w:szCs w:val="22"/>
          <w:lang w:eastAsia="en-US"/>
        </w:rPr>
        <w:t>employees are requested to</w:t>
      </w:r>
      <w:r w:rsidRPr="0041443B">
        <w:rPr>
          <w:rFonts w:eastAsia="Calibri"/>
          <w:szCs w:val="22"/>
          <w:lang w:eastAsia="en-US"/>
        </w:rPr>
        <w:t xml:space="preserve"> seek the support of the school IT support.</w:t>
      </w:r>
    </w:p>
    <w:p w14:paraId="66F67670" w14:textId="77777777" w:rsidR="00D30721" w:rsidRPr="0041443B" w:rsidRDefault="00D30721" w:rsidP="0041443B">
      <w:pPr>
        <w:pStyle w:val="ListParagraph"/>
        <w:numPr>
          <w:ilvl w:val="0"/>
          <w:numId w:val="31"/>
        </w:numPr>
        <w:overflowPunct/>
        <w:autoSpaceDE/>
        <w:autoSpaceDN/>
        <w:adjustRightInd/>
        <w:jc w:val="left"/>
        <w:textAlignment w:val="auto"/>
        <w:rPr>
          <w:rFonts w:eastAsia="Calibri"/>
          <w:szCs w:val="22"/>
          <w:lang w:eastAsia="en-US"/>
        </w:rPr>
      </w:pPr>
      <w:r w:rsidRPr="0041443B">
        <w:rPr>
          <w:rFonts w:eastAsia="Calibri"/>
          <w:szCs w:val="22"/>
          <w:lang w:eastAsia="en-US"/>
        </w:rPr>
        <w:t>Share confidential data over the company network/ system and not over public Wi-Fi or private connection.</w:t>
      </w:r>
    </w:p>
    <w:p w14:paraId="182A8A45" w14:textId="77777777" w:rsidR="003972F7" w:rsidRDefault="003972F7" w:rsidP="0041443B">
      <w:pPr>
        <w:pStyle w:val="ListParagraph"/>
        <w:numPr>
          <w:ilvl w:val="0"/>
          <w:numId w:val="31"/>
        </w:numPr>
        <w:overflowPunct/>
        <w:autoSpaceDE/>
        <w:autoSpaceDN/>
        <w:adjustRightInd/>
        <w:jc w:val="left"/>
        <w:textAlignment w:val="auto"/>
        <w:rPr>
          <w:rFonts w:eastAsia="Calibri"/>
          <w:szCs w:val="22"/>
          <w:lang w:eastAsia="en-US"/>
        </w:rPr>
      </w:pPr>
      <w:r w:rsidRPr="0041443B">
        <w:rPr>
          <w:rFonts w:eastAsia="Calibri"/>
          <w:szCs w:val="22"/>
          <w:lang w:eastAsia="en-US"/>
        </w:rPr>
        <w:t>Avoid the use of USB</w:t>
      </w:r>
      <w:r w:rsidR="00834311">
        <w:rPr>
          <w:rFonts w:eastAsia="Calibri"/>
          <w:szCs w:val="22"/>
          <w:lang w:eastAsia="en-US"/>
        </w:rPr>
        <w:t>/external</w:t>
      </w:r>
      <w:r w:rsidRPr="0041443B">
        <w:rPr>
          <w:rFonts w:eastAsia="Calibri"/>
          <w:szCs w:val="22"/>
          <w:lang w:eastAsia="en-US"/>
        </w:rPr>
        <w:t xml:space="preserve"> drives. If </w:t>
      </w:r>
      <w:r w:rsidR="00834311">
        <w:rPr>
          <w:rFonts w:eastAsia="Calibri"/>
          <w:szCs w:val="22"/>
          <w:lang w:eastAsia="en-US"/>
        </w:rPr>
        <w:t xml:space="preserve">such </w:t>
      </w:r>
      <w:r w:rsidRPr="0041443B">
        <w:rPr>
          <w:rFonts w:eastAsia="Calibri"/>
          <w:szCs w:val="22"/>
          <w:lang w:eastAsia="en-US"/>
        </w:rPr>
        <w:t>drives are used, they must be encrypted and issued by the IT support team.</w:t>
      </w:r>
    </w:p>
    <w:p w14:paraId="33073BE7" w14:textId="77777777" w:rsidR="00FA51D4" w:rsidRDefault="001145C4" w:rsidP="00FA51D4">
      <w:pPr>
        <w:pStyle w:val="ListParagraph"/>
        <w:numPr>
          <w:ilvl w:val="1"/>
          <w:numId w:val="31"/>
        </w:numPr>
        <w:overflowPunct/>
        <w:autoSpaceDE/>
        <w:autoSpaceDN/>
        <w:adjustRightInd/>
        <w:jc w:val="left"/>
        <w:textAlignment w:val="auto"/>
        <w:rPr>
          <w:rFonts w:eastAsia="Calibri"/>
          <w:szCs w:val="22"/>
          <w:lang w:eastAsia="en-US"/>
        </w:rPr>
      </w:pPr>
      <w:r>
        <w:rPr>
          <w:rFonts w:eastAsia="Calibri"/>
          <w:szCs w:val="22"/>
          <w:lang w:eastAsia="en-US"/>
        </w:rPr>
        <w:t>School IT Support should ensure that ‘on-access’ scanning is enabled via the anti-virus solution installed.</w:t>
      </w:r>
    </w:p>
    <w:p w14:paraId="3791E7A8" w14:textId="77777777" w:rsidR="001145C4" w:rsidRPr="0041443B" w:rsidRDefault="001145C4" w:rsidP="00011203">
      <w:pPr>
        <w:pStyle w:val="ListParagraph"/>
        <w:numPr>
          <w:ilvl w:val="1"/>
          <w:numId w:val="31"/>
        </w:numPr>
        <w:overflowPunct/>
        <w:autoSpaceDE/>
        <w:autoSpaceDN/>
        <w:adjustRightInd/>
        <w:jc w:val="left"/>
        <w:textAlignment w:val="auto"/>
        <w:rPr>
          <w:rFonts w:eastAsia="Calibri"/>
          <w:szCs w:val="22"/>
          <w:lang w:eastAsia="en-US"/>
        </w:rPr>
      </w:pPr>
      <w:r>
        <w:rPr>
          <w:rFonts w:eastAsia="Calibri"/>
          <w:szCs w:val="22"/>
          <w:lang w:eastAsia="en-US"/>
        </w:rPr>
        <w:t>School IT Support should ensure ‘auto</w:t>
      </w:r>
      <w:r w:rsidR="00281406">
        <w:rPr>
          <w:rFonts w:eastAsia="Calibri"/>
          <w:szCs w:val="22"/>
          <w:lang w:eastAsia="en-US"/>
        </w:rPr>
        <w:t>-</w:t>
      </w:r>
      <w:r>
        <w:rPr>
          <w:rFonts w:eastAsia="Calibri"/>
          <w:szCs w:val="22"/>
          <w:lang w:eastAsia="en-US"/>
        </w:rPr>
        <w:t>play’ is disabled on ALL devices.</w:t>
      </w:r>
    </w:p>
    <w:p w14:paraId="7370F098" w14:textId="77777777" w:rsidR="00D30721" w:rsidRDefault="00D30721" w:rsidP="0041443B">
      <w:pPr>
        <w:pStyle w:val="ListParagraph"/>
        <w:numPr>
          <w:ilvl w:val="0"/>
          <w:numId w:val="31"/>
        </w:numPr>
        <w:overflowPunct/>
        <w:autoSpaceDE/>
        <w:autoSpaceDN/>
        <w:adjustRightInd/>
        <w:jc w:val="left"/>
        <w:textAlignment w:val="auto"/>
        <w:rPr>
          <w:rFonts w:eastAsia="Calibri"/>
          <w:szCs w:val="22"/>
          <w:lang w:eastAsia="en-US"/>
        </w:rPr>
      </w:pPr>
      <w:r w:rsidRPr="0041443B">
        <w:rPr>
          <w:rFonts w:eastAsia="Calibri"/>
          <w:szCs w:val="22"/>
          <w:lang w:eastAsia="en-US"/>
        </w:rPr>
        <w:t>Ensure that recipients of data are properly authorised people or organisations and</w:t>
      </w:r>
      <w:r w:rsidR="00ED2BE9" w:rsidRPr="0041443B">
        <w:rPr>
          <w:rFonts w:eastAsia="Calibri"/>
          <w:szCs w:val="22"/>
          <w:lang w:eastAsia="en-US"/>
        </w:rPr>
        <w:t xml:space="preserve"> </w:t>
      </w:r>
      <w:r w:rsidRPr="0041443B">
        <w:rPr>
          <w:rFonts w:eastAsia="Calibri"/>
          <w:szCs w:val="22"/>
          <w:lang w:eastAsia="en-US"/>
        </w:rPr>
        <w:t>have adequate security policies.</w:t>
      </w:r>
    </w:p>
    <w:p w14:paraId="4ECAEBE2" w14:textId="77777777" w:rsidR="001145C4" w:rsidRPr="0041443B" w:rsidRDefault="000C36FA" w:rsidP="0041443B">
      <w:pPr>
        <w:pStyle w:val="ListParagraph"/>
        <w:numPr>
          <w:ilvl w:val="0"/>
          <w:numId w:val="31"/>
        </w:numPr>
        <w:overflowPunct/>
        <w:autoSpaceDE/>
        <w:autoSpaceDN/>
        <w:adjustRightInd/>
        <w:jc w:val="left"/>
        <w:textAlignment w:val="auto"/>
        <w:rPr>
          <w:rFonts w:eastAsia="Calibri"/>
          <w:szCs w:val="22"/>
          <w:lang w:eastAsia="en-US"/>
        </w:rPr>
      </w:pPr>
      <w:r>
        <w:rPr>
          <w:rFonts w:eastAsia="Calibri"/>
          <w:szCs w:val="22"/>
          <w:lang w:eastAsia="en-US"/>
        </w:rPr>
        <w:t xml:space="preserve">Ensure </w:t>
      </w:r>
      <w:r w:rsidR="001145C4">
        <w:rPr>
          <w:rFonts w:eastAsia="Calibri"/>
          <w:szCs w:val="22"/>
          <w:lang w:eastAsia="en-US"/>
        </w:rPr>
        <w:t xml:space="preserve">Confidential data </w:t>
      </w:r>
      <w:r>
        <w:rPr>
          <w:rFonts w:eastAsia="Calibri"/>
          <w:szCs w:val="22"/>
          <w:lang w:eastAsia="en-US"/>
        </w:rPr>
        <w:t>is</w:t>
      </w:r>
      <w:r w:rsidR="00346033">
        <w:rPr>
          <w:rFonts w:eastAsia="Calibri"/>
          <w:szCs w:val="22"/>
          <w:lang w:eastAsia="en-US"/>
        </w:rPr>
        <w:t xml:space="preserve"> </w:t>
      </w:r>
      <w:r w:rsidR="001145C4">
        <w:rPr>
          <w:rFonts w:eastAsia="Calibri"/>
          <w:szCs w:val="22"/>
          <w:lang w:eastAsia="en-US"/>
        </w:rPr>
        <w:t>NOT downloaded and saved to a user’s personal device.</w:t>
      </w:r>
    </w:p>
    <w:p w14:paraId="59C80FE5" w14:textId="77777777" w:rsidR="00D30721" w:rsidRPr="0041443B" w:rsidRDefault="00D30721" w:rsidP="0041443B">
      <w:pPr>
        <w:pStyle w:val="ListParagraph"/>
        <w:numPr>
          <w:ilvl w:val="0"/>
          <w:numId w:val="31"/>
        </w:numPr>
        <w:overflowPunct/>
        <w:autoSpaceDE/>
        <w:autoSpaceDN/>
        <w:adjustRightInd/>
        <w:jc w:val="left"/>
        <w:textAlignment w:val="auto"/>
        <w:rPr>
          <w:rFonts w:eastAsia="Calibri"/>
          <w:szCs w:val="22"/>
          <w:lang w:eastAsia="en-US"/>
        </w:rPr>
      </w:pPr>
      <w:r w:rsidRPr="0041443B">
        <w:rPr>
          <w:rFonts w:eastAsia="Calibri"/>
          <w:szCs w:val="22"/>
          <w:lang w:eastAsia="en-US"/>
        </w:rPr>
        <w:t>Report scams, privacy breaches and hacking attempts.</w:t>
      </w:r>
    </w:p>
    <w:p w14:paraId="6B16B960"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61D29B5F" w14:textId="77777777" w:rsidR="00D30721" w:rsidRPr="00D30721" w:rsidRDefault="000C36FA" w:rsidP="00ED2BE9">
      <w:pPr>
        <w:overflowPunct/>
        <w:autoSpaceDE/>
        <w:autoSpaceDN/>
        <w:adjustRightInd/>
        <w:ind w:firstLine="0"/>
        <w:jc w:val="left"/>
        <w:textAlignment w:val="auto"/>
        <w:rPr>
          <w:rFonts w:eastAsia="Calibri"/>
          <w:szCs w:val="22"/>
          <w:lang w:eastAsia="en-US"/>
        </w:rPr>
      </w:pPr>
      <w:r>
        <w:rPr>
          <w:rFonts w:eastAsia="Calibri"/>
          <w:szCs w:val="22"/>
          <w:lang w:eastAsia="en-US"/>
        </w:rPr>
        <w:t>School</w:t>
      </w:r>
      <w:r w:rsidR="00D30721" w:rsidRPr="00D30721">
        <w:rPr>
          <w:rFonts w:eastAsia="Calibri"/>
          <w:szCs w:val="22"/>
          <w:lang w:eastAsia="en-US"/>
        </w:rPr>
        <w:t xml:space="preserve"> IT support need to know about scams, breaches and malware so they can better protect the infrastructure. For this reason, employees </w:t>
      </w:r>
      <w:r w:rsidR="00834311">
        <w:rPr>
          <w:rFonts w:eastAsia="Calibri"/>
          <w:szCs w:val="22"/>
          <w:lang w:eastAsia="en-US"/>
        </w:rPr>
        <w:t>MUST</w:t>
      </w:r>
      <w:r w:rsidR="00D30721" w:rsidRPr="00D30721">
        <w:rPr>
          <w:rFonts w:eastAsia="Calibri"/>
          <w:szCs w:val="22"/>
          <w:lang w:eastAsia="en-US"/>
        </w:rPr>
        <w:t xml:space="preserve"> report perceived attacks, suspicious emails or phishing attempts as soon as possible to our specialists. The school IT support will investigate promptly, resolve the issue and send a Trust-wide alert when necessary.</w:t>
      </w:r>
    </w:p>
    <w:p w14:paraId="679F8352" w14:textId="77777777" w:rsidR="00D30721" w:rsidRPr="00D30721" w:rsidRDefault="00D30721" w:rsidP="00D30721">
      <w:pPr>
        <w:overflowPunct/>
        <w:autoSpaceDE/>
        <w:autoSpaceDN/>
        <w:adjustRightInd/>
        <w:ind w:left="0" w:firstLine="0"/>
        <w:jc w:val="left"/>
        <w:textAlignment w:val="auto"/>
        <w:rPr>
          <w:rFonts w:eastAsia="Calibri"/>
          <w:b/>
          <w:sz w:val="32"/>
          <w:szCs w:val="28"/>
          <w:lang w:eastAsia="en-US"/>
        </w:rPr>
      </w:pPr>
    </w:p>
    <w:p w14:paraId="6D7DCBA2" w14:textId="77777777" w:rsidR="00D30721" w:rsidRPr="00D30721" w:rsidRDefault="00ED2BE9" w:rsidP="008D47D9">
      <w:pPr>
        <w:pStyle w:val="Heading2"/>
        <w:rPr>
          <w:lang w:eastAsia="en-US"/>
        </w:rPr>
      </w:pPr>
      <w:bookmarkStart w:id="8" w:name="_Toc98232935"/>
      <w:r>
        <w:rPr>
          <w:lang w:eastAsia="en-US"/>
        </w:rPr>
        <w:lastRenderedPageBreak/>
        <w:t>3.6</w:t>
      </w:r>
      <w:r>
        <w:rPr>
          <w:lang w:eastAsia="en-US"/>
        </w:rPr>
        <w:tab/>
      </w:r>
      <w:r w:rsidR="00D30721" w:rsidRPr="00D30721">
        <w:rPr>
          <w:lang w:eastAsia="en-US"/>
        </w:rPr>
        <w:t>Additional measures</w:t>
      </w:r>
      <w:bookmarkEnd w:id="8"/>
      <w:r w:rsidR="00D30721" w:rsidRPr="00D30721">
        <w:rPr>
          <w:lang w:eastAsia="en-US"/>
        </w:rPr>
        <w:t xml:space="preserve"> </w:t>
      </w:r>
    </w:p>
    <w:p w14:paraId="0DFA06CE" w14:textId="77777777" w:rsid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 xml:space="preserve">To reduce the likelihood of security breaches, </w:t>
      </w:r>
      <w:r w:rsidR="000C36FA">
        <w:rPr>
          <w:rFonts w:eastAsia="Calibri"/>
          <w:szCs w:val="22"/>
          <w:lang w:eastAsia="en-US"/>
        </w:rPr>
        <w:t>employees are instructed</w:t>
      </w:r>
      <w:r w:rsidRPr="00D30721">
        <w:rPr>
          <w:rFonts w:eastAsia="Calibri"/>
          <w:szCs w:val="22"/>
          <w:lang w:eastAsia="en-US"/>
        </w:rPr>
        <w:t xml:space="preserve"> to:</w:t>
      </w:r>
    </w:p>
    <w:p w14:paraId="4BE3D78A" w14:textId="77777777" w:rsidR="00346033" w:rsidRPr="00D30721" w:rsidRDefault="00346033" w:rsidP="00ED2BE9">
      <w:pPr>
        <w:overflowPunct/>
        <w:autoSpaceDE/>
        <w:autoSpaceDN/>
        <w:adjustRightInd/>
        <w:ind w:left="0" w:firstLine="709"/>
        <w:jc w:val="left"/>
        <w:textAlignment w:val="auto"/>
        <w:rPr>
          <w:rFonts w:eastAsia="Calibri"/>
          <w:szCs w:val="22"/>
          <w:lang w:eastAsia="en-US"/>
        </w:rPr>
      </w:pPr>
    </w:p>
    <w:p w14:paraId="7ED0A6A4" w14:textId="77777777" w:rsidR="00D30721" w:rsidRDefault="003972F7" w:rsidP="0041443B">
      <w:pPr>
        <w:pStyle w:val="ListParagraph"/>
        <w:numPr>
          <w:ilvl w:val="0"/>
          <w:numId w:val="32"/>
        </w:numPr>
        <w:overflowPunct/>
        <w:autoSpaceDE/>
        <w:autoSpaceDN/>
        <w:adjustRightInd/>
        <w:jc w:val="left"/>
        <w:textAlignment w:val="auto"/>
        <w:rPr>
          <w:rFonts w:eastAsia="Calibri"/>
          <w:szCs w:val="22"/>
          <w:lang w:eastAsia="en-US"/>
        </w:rPr>
      </w:pPr>
      <w:r>
        <w:rPr>
          <w:rFonts w:eastAsia="Calibri"/>
          <w:szCs w:val="22"/>
          <w:lang w:eastAsia="en-US"/>
        </w:rPr>
        <w:t>Lock their devices when leaving desks and</w:t>
      </w:r>
      <w:r w:rsidR="00840AA6">
        <w:rPr>
          <w:rFonts w:eastAsia="Calibri"/>
          <w:szCs w:val="22"/>
          <w:lang w:eastAsia="en-US"/>
        </w:rPr>
        <w:t xml:space="preserve"> place them</w:t>
      </w:r>
      <w:r w:rsidR="000C36FA">
        <w:rPr>
          <w:rFonts w:eastAsia="Calibri"/>
          <w:szCs w:val="22"/>
          <w:lang w:eastAsia="en-US"/>
        </w:rPr>
        <w:t xml:space="preserve"> </w:t>
      </w:r>
      <w:r>
        <w:rPr>
          <w:rFonts w:eastAsia="Calibri"/>
          <w:szCs w:val="22"/>
          <w:lang w:eastAsia="en-US"/>
        </w:rPr>
        <w:t>out of sight.</w:t>
      </w:r>
    </w:p>
    <w:p w14:paraId="2595D5CB" w14:textId="77777777" w:rsidR="003972F7" w:rsidRPr="0041443B" w:rsidRDefault="001C4334" w:rsidP="0041443B">
      <w:pPr>
        <w:pStyle w:val="ListParagraph"/>
        <w:numPr>
          <w:ilvl w:val="1"/>
          <w:numId w:val="32"/>
        </w:numPr>
        <w:overflowPunct/>
        <w:autoSpaceDE/>
        <w:autoSpaceDN/>
        <w:adjustRightInd/>
        <w:jc w:val="left"/>
        <w:textAlignment w:val="auto"/>
        <w:rPr>
          <w:rFonts w:eastAsia="Calibri"/>
          <w:szCs w:val="22"/>
          <w:lang w:eastAsia="en-US"/>
        </w:rPr>
      </w:pPr>
      <w:r>
        <w:rPr>
          <w:rFonts w:eastAsia="Calibri"/>
          <w:szCs w:val="22"/>
          <w:lang w:eastAsia="en-US"/>
        </w:rPr>
        <w:t xml:space="preserve">School </w:t>
      </w:r>
      <w:r w:rsidR="0021670C">
        <w:rPr>
          <w:rFonts w:eastAsia="Calibri"/>
          <w:szCs w:val="22"/>
          <w:lang w:eastAsia="en-US"/>
        </w:rPr>
        <w:t>IT Support should</w:t>
      </w:r>
      <w:r w:rsidR="00891258" w:rsidRPr="0041443B">
        <w:rPr>
          <w:rFonts w:eastAsia="Calibri"/>
          <w:szCs w:val="22"/>
          <w:lang w:eastAsia="en-US"/>
        </w:rPr>
        <w:t xml:space="preserve"> enforce</w:t>
      </w:r>
      <w:r w:rsidR="0021670C">
        <w:rPr>
          <w:rFonts w:eastAsia="Calibri"/>
          <w:szCs w:val="22"/>
          <w:lang w:eastAsia="en-US"/>
        </w:rPr>
        <w:t xml:space="preserve"> this </w:t>
      </w:r>
      <w:r w:rsidR="00891258" w:rsidRPr="0041443B">
        <w:rPr>
          <w:rFonts w:eastAsia="Calibri"/>
          <w:szCs w:val="22"/>
          <w:lang w:eastAsia="en-US"/>
        </w:rPr>
        <w:t xml:space="preserve">with inactivity </w:t>
      </w:r>
      <w:r w:rsidR="0041443B" w:rsidRPr="0041443B">
        <w:rPr>
          <w:rFonts w:eastAsia="Calibri"/>
          <w:szCs w:val="22"/>
          <w:lang w:eastAsia="en-US"/>
        </w:rPr>
        <w:t>l</w:t>
      </w:r>
      <w:r w:rsidR="00891258" w:rsidRPr="0041443B">
        <w:rPr>
          <w:rFonts w:eastAsia="Calibri"/>
          <w:szCs w:val="22"/>
          <w:lang w:eastAsia="en-US"/>
        </w:rPr>
        <w:t>imits set appropriately.</w:t>
      </w:r>
    </w:p>
    <w:p w14:paraId="00379C19" w14:textId="77777777" w:rsidR="00D30721" w:rsidRPr="0021670C" w:rsidRDefault="00D30721">
      <w:pPr>
        <w:pStyle w:val="ListParagraph"/>
        <w:numPr>
          <w:ilvl w:val="0"/>
          <w:numId w:val="32"/>
        </w:numPr>
        <w:overflowPunct/>
        <w:autoSpaceDE/>
        <w:autoSpaceDN/>
        <w:adjustRightInd/>
        <w:jc w:val="left"/>
        <w:textAlignment w:val="auto"/>
        <w:rPr>
          <w:rFonts w:eastAsia="Calibri"/>
          <w:szCs w:val="22"/>
          <w:lang w:eastAsia="en-US"/>
        </w:rPr>
      </w:pPr>
      <w:r w:rsidRPr="0021670C">
        <w:rPr>
          <w:rFonts w:eastAsia="Calibri"/>
          <w:szCs w:val="22"/>
          <w:lang w:eastAsia="en-US"/>
        </w:rPr>
        <w:t>Report stolen or damaged equipment as soon as possible to the IT support.</w:t>
      </w:r>
    </w:p>
    <w:p w14:paraId="706C2C44" w14:textId="77777777" w:rsidR="00D30721" w:rsidRDefault="00D30721" w:rsidP="0041443B">
      <w:pPr>
        <w:pStyle w:val="ListParagraph"/>
        <w:numPr>
          <w:ilvl w:val="0"/>
          <w:numId w:val="32"/>
        </w:numPr>
        <w:overflowPunct/>
        <w:autoSpaceDE/>
        <w:autoSpaceDN/>
        <w:adjustRightInd/>
        <w:jc w:val="left"/>
        <w:textAlignment w:val="auto"/>
        <w:rPr>
          <w:rFonts w:eastAsia="Calibri"/>
          <w:szCs w:val="22"/>
          <w:lang w:eastAsia="en-US"/>
        </w:rPr>
      </w:pPr>
      <w:r w:rsidRPr="0041443B">
        <w:rPr>
          <w:rFonts w:eastAsia="Calibri"/>
          <w:szCs w:val="22"/>
          <w:lang w:eastAsia="en-US"/>
        </w:rPr>
        <w:t>Change all account passwords at once when a device is stolen.</w:t>
      </w:r>
    </w:p>
    <w:p w14:paraId="00EB2DF6" w14:textId="77777777" w:rsidR="001C4334" w:rsidRPr="0041443B" w:rsidRDefault="001C4334" w:rsidP="00011203">
      <w:pPr>
        <w:pStyle w:val="ListParagraph"/>
        <w:numPr>
          <w:ilvl w:val="1"/>
          <w:numId w:val="32"/>
        </w:numPr>
        <w:overflowPunct/>
        <w:autoSpaceDE/>
        <w:autoSpaceDN/>
        <w:adjustRightInd/>
        <w:jc w:val="left"/>
        <w:textAlignment w:val="auto"/>
        <w:rPr>
          <w:rFonts w:eastAsia="Calibri"/>
          <w:szCs w:val="22"/>
          <w:lang w:eastAsia="en-US"/>
        </w:rPr>
      </w:pPr>
      <w:r>
        <w:rPr>
          <w:rFonts w:eastAsia="Calibri"/>
          <w:szCs w:val="22"/>
          <w:lang w:eastAsia="en-US"/>
        </w:rPr>
        <w:t>Devices should be wiped remotely where possible by School IT Support. A built-in feature of O365 named MS Endpoint Manager for example has this function.</w:t>
      </w:r>
    </w:p>
    <w:p w14:paraId="594EDE9A" w14:textId="77777777" w:rsidR="00D30721" w:rsidRPr="0041443B" w:rsidRDefault="00D30721" w:rsidP="0041443B">
      <w:pPr>
        <w:pStyle w:val="ListParagraph"/>
        <w:numPr>
          <w:ilvl w:val="0"/>
          <w:numId w:val="32"/>
        </w:numPr>
        <w:overflowPunct/>
        <w:autoSpaceDE/>
        <w:autoSpaceDN/>
        <w:adjustRightInd/>
        <w:jc w:val="left"/>
        <w:textAlignment w:val="auto"/>
        <w:rPr>
          <w:rFonts w:eastAsia="Calibri"/>
          <w:szCs w:val="22"/>
          <w:lang w:eastAsia="en-US"/>
        </w:rPr>
      </w:pPr>
      <w:r w:rsidRPr="0041443B">
        <w:rPr>
          <w:rFonts w:eastAsia="Calibri"/>
          <w:szCs w:val="22"/>
          <w:lang w:eastAsia="en-US"/>
        </w:rPr>
        <w:t>Report a perceived threat or possible security weakness in company systems.</w:t>
      </w:r>
    </w:p>
    <w:p w14:paraId="41BEA88A" w14:textId="77777777" w:rsidR="00D30721" w:rsidRPr="0041443B" w:rsidRDefault="00D30721" w:rsidP="0041443B">
      <w:pPr>
        <w:pStyle w:val="ListParagraph"/>
        <w:numPr>
          <w:ilvl w:val="0"/>
          <w:numId w:val="32"/>
        </w:numPr>
        <w:overflowPunct/>
        <w:autoSpaceDE/>
        <w:autoSpaceDN/>
        <w:adjustRightInd/>
        <w:jc w:val="left"/>
        <w:textAlignment w:val="auto"/>
        <w:rPr>
          <w:rFonts w:eastAsia="Calibri"/>
          <w:szCs w:val="22"/>
          <w:lang w:eastAsia="en-US"/>
        </w:rPr>
      </w:pPr>
      <w:r w:rsidRPr="0041443B">
        <w:rPr>
          <w:rFonts w:eastAsia="Calibri"/>
          <w:szCs w:val="22"/>
          <w:lang w:eastAsia="en-US"/>
        </w:rPr>
        <w:t>Refrain from downloading suspicious, unauthorised or illegal software on their Trust</w:t>
      </w:r>
    </w:p>
    <w:p w14:paraId="4A549F55" w14:textId="77777777" w:rsidR="00D30721" w:rsidRPr="00D30721" w:rsidRDefault="00D30721" w:rsidP="0041443B">
      <w:pPr>
        <w:overflowPunct/>
        <w:autoSpaceDE/>
        <w:autoSpaceDN/>
        <w:adjustRightInd/>
        <w:ind w:left="720" w:firstLine="720"/>
        <w:jc w:val="left"/>
        <w:textAlignment w:val="auto"/>
        <w:rPr>
          <w:rFonts w:eastAsia="Calibri"/>
          <w:szCs w:val="22"/>
          <w:lang w:eastAsia="en-US"/>
        </w:rPr>
      </w:pPr>
      <w:r w:rsidRPr="00D30721">
        <w:rPr>
          <w:rFonts w:eastAsia="Calibri"/>
          <w:szCs w:val="22"/>
          <w:lang w:eastAsia="en-US"/>
        </w:rPr>
        <w:t>equipment.</w:t>
      </w:r>
    </w:p>
    <w:p w14:paraId="2B715A9E" w14:textId="77777777" w:rsidR="00D30721" w:rsidRPr="0041443B" w:rsidRDefault="00D30721" w:rsidP="0041443B">
      <w:pPr>
        <w:pStyle w:val="ListParagraph"/>
        <w:numPr>
          <w:ilvl w:val="0"/>
          <w:numId w:val="33"/>
        </w:numPr>
        <w:overflowPunct/>
        <w:autoSpaceDE/>
        <w:autoSpaceDN/>
        <w:adjustRightInd/>
        <w:jc w:val="left"/>
        <w:textAlignment w:val="auto"/>
        <w:rPr>
          <w:rFonts w:eastAsia="Calibri"/>
          <w:szCs w:val="22"/>
          <w:lang w:eastAsia="en-US"/>
        </w:rPr>
      </w:pPr>
      <w:r w:rsidRPr="0041443B">
        <w:rPr>
          <w:rFonts w:eastAsia="Calibri"/>
          <w:szCs w:val="22"/>
          <w:lang w:eastAsia="en-US"/>
        </w:rPr>
        <w:t xml:space="preserve">Avoid accessing </w:t>
      </w:r>
      <w:r w:rsidR="00834311">
        <w:t>known malicious and/or suspicious</w:t>
      </w:r>
      <w:r w:rsidR="00834311" w:rsidRPr="0041443B" w:rsidDel="00834311">
        <w:rPr>
          <w:rFonts w:eastAsia="Calibri"/>
          <w:szCs w:val="22"/>
          <w:lang w:eastAsia="en-US"/>
        </w:rPr>
        <w:t xml:space="preserve"> </w:t>
      </w:r>
      <w:r w:rsidRPr="0041443B">
        <w:rPr>
          <w:rFonts w:eastAsia="Calibri"/>
          <w:szCs w:val="22"/>
          <w:lang w:eastAsia="en-US"/>
        </w:rPr>
        <w:t>websites.</w:t>
      </w:r>
    </w:p>
    <w:p w14:paraId="36AE37F7"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4A5CD08" w14:textId="77777777" w:rsidR="00D30721" w:rsidRPr="00D30721" w:rsidRDefault="000C36FA" w:rsidP="00840AA6">
      <w:pPr>
        <w:overflowPunct/>
        <w:autoSpaceDE/>
        <w:autoSpaceDN/>
        <w:adjustRightInd/>
        <w:ind w:firstLine="0"/>
        <w:jc w:val="left"/>
        <w:textAlignment w:val="auto"/>
        <w:rPr>
          <w:rFonts w:eastAsia="Calibri"/>
          <w:szCs w:val="22"/>
          <w:lang w:eastAsia="en-US"/>
        </w:rPr>
      </w:pPr>
      <w:r>
        <w:rPr>
          <w:rFonts w:eastAsia="Calibri"/>
          <w:szCs w:val="22"/>
          <w:lang w:eastAsia="en-US"/>
        </w:rPr>
        <w:t>Employees are expected</w:t>
      </w:r>
      <w:r w:rsidR="00D30721" w:rsidRPr="00D30721">
        <w:rPr>
          <w:rFonts w:eastAsia="Calibri"/>
          <w:szCs w:val="22"/>
          <w:lang w:eastAsia="en-US"/>
        </w:rPr>
        <w:t xml:space="preserve"> to comply with </w:t>
      </w:r>
      <w:r>
        <w:rPr>
          <w:rFonts w:eastAsia="Calibri"/>
          <w:szCs w:val="22"/>
          <w:lang w:eastAsia="en-US"/>
        </w:rPr>
        <w:t>the trust’s Online Safety</w:t>
      </w:r>
      <w:r w:rsidR="00D30721" w:rsidRPr="00D30721">
        <w:rPr>
          <w:rFonts w:eastAsia="Calibri"/>
          <w:szCs w:val="22"/>
          <w:lang w:eastAsia="en-US"/>
        </w:rPr>
        <w:t xml:space="preserve"> Policy and associated policies.</w:t>
      </w:r>
    </w:p>
    <w:p w14:paraId="77B77EA0"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581AE58" w14:textId="77777777" w:rsidR="00D30721" w:rsidRPr="00D30721" w:rsidRDefault="00D30721" w:rsidP="00ED2BE9">
      <w:pPr>
        <w:overflowPunct/>
        <w:autoSpaceDE/>
        <w:autoSpaceDN/>
        <w:adjustRightInd/>
        <w:ind w:left="0" w:firstLine="709"/>
        <w:jc w:val="left"/>
        <w:textAlignment w:val="auto"/>
        <w:rPr>
          <w:rFonts w:eastAsia="Calibri"/>
          <w:szCs w:val="22"/>
          <w:lang w:eastAsia="en-US"/>
        </w:rPr>
      </w:pPr>
      <w:r w:rsidRPr="00D30721">
        <w:rPr>
          <w:rFonts w:eastAsia="Calibri"/>
          <w:szCs w:val="22"/>
          <w:lang w:eastAsia="en-US"/>
        </w:rPr>
        <w:t>The Trust and school IT support will:</w:t>
      </w:r>
    </w:p>
    <w:p w14:paraId="6B0A474C"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045E2CF1" w14:textId="77777777" w:rsidR="00D30721" w:rsidRPr="005E694F" w:rsidRDefault="00D30721" w:rsidP="005E694F">
      <w:pPr>
        <w:pStyle w:val="ListParagraph"/>
        <w:numPr>
          <w:ilvl w:val="0"/>
          <w:numId w:val="33"/>
        </w:numPr>
        <w:overflowPunct/>
        <w:autoSpaceDE/>
        <w:autoSpaceDN/>
        <w:adjustRightInd/>
        <w:jc w:val="left"/>
        <w:textAlignment w:val="auto"/>
        <w:rPr>
          <w:rFonts w:eastAsia="Calibri"/>
          <w:szCs w:val="22"/>
          <w:lang w:eastAsia="en-US"/>
        </w:rPr>
      </w:pPr>
      <w:r w:rsidRPr="005E694F">
        <w:rPr>
          <w:rFonts w:eastAsia="Calibri"/>
          <w:szCs w:val="22"/>
          <w:lang w:eastAsia="en-US"/>
        </w:rPr>
        <w:t>Install firewalls, anti-malware software and access authentication systems.</w:t>
      </w:r>
    </w:p>
    <w:p w14:paraId="2BEED69E" w14:textId="77777777" w:rsidR="00D30721" w:rsidRPr="005E694F" w:rsidRDefault="00D30721" w:rsidP="005E694F">
      <w:pPr>
        <w:pStyle w:val="ListParagraph"/>
        <w:numPr>
          <w:ilvl w:val="0"/>
          <w:numId w:val="33"/>
        </w:numPr>
        <w:overflowPunct/>
        <w:autoSpaceDE/>
        <w:autoSpaceDN/>
        <w:adjustRightInd/>
        <w:jc w:val="left"/>
        <w:textAlignment w:val="auto"/>
        <w:rPr>
          <w:rFonts w:eastAsia="Calibri"/>
          <w:szCs w:val="22"/>
          <w:lang w:eastAsia="en-US"/>
        </w:rPr>
      </w:pPr>
      <w:r w:rsidRPr="005E694F">
        <w:rPr>
          <w:rFonts w:eastAsia="Calibri"/>
          <w:szCs w:val="22"/>
          <w:lang w:eastAsia="en-US"/>
        </w:rPr>
        <w:t xml:space="preserve">Arrange security training </w:t>
      </w:r>
      <w:r w:rsidR="000C36FA">
        <w:rPr>
          <w:rFonts w:eastAsia="Calibri"/>
          <w:szCs w:val="22"/>
          <w:lang w:eastAsia="en-US"/>
        </w:rPr>
        <w:t>for</w:t>
      </w:r>
      <w:r w:rsidRPr="005E694F">
        <w:rPr>
          <w:rFonts w:eastAsia="Calibri"/>
          <w:szCs w:val="22"/>
          <w:lang w:eastAsia="en-US"/>
        </w:rPr>
        <w:t xml:space="preserve"> all employees as part of </w:t>
      </w:r>
      <w:r w:rsidR="000C36FA">
        <w:rPr>
          <w:rFonts w:eastAsia="Calibri"/>
          <w:szCs w:val="22"/>
          <w:lang w:eastAsia="en-US"/>
        </w:rPr>
        <w:t xml:space="preserve">an </w:t>
      </w:r>
      <w:r w:rsidRPr="005E694F">
        <w:rPr>
          <w:rFonts w:eastAsia="Calibri"/>
          <w:szCs w:val="22"/>
          <w:lang w:eastAsia="en-US"/>
        </w:rPr>
        <w:t xml:space="preserve">initial induction for new </w:t>
      </w:r>
      <w:r w:rsidR="000C36FA">
        <w:rPr>
          <w:rFonts w:eastAsia="Calibri"/>
          <w:szCs w:val="22"/>
          <w:lang w:eastAsia="en-US"/>
        </w:rPr>
        <w:t>starter</w:t>
      </w:r>
      <w:r w:rsidR="000C36FA" w:rsidRPr="005E694F">
        <w:rPr>
          <w:rFonts w:eastAsia="Calibri"/>
          <w:szCs w:val="22"/>
          <w:lang w:eastAsia="en-US"/>
        </w:rPr>
        <w:t xml:space="preserve">s </w:t>
      </w:r>
      <w:r w:rsidRPr="005E694F">
        <w:rPr>
          <w:rFonts w:eastAsia="Calibri"/>
          <w:szCs w:val="22"/>
          <w:lang w:eastAsia="en-US"/>
        </w:rPr>
        <w:t>and annually for existing staff.</w:t>
      </w:r>
    </w:p>
    <w:p w14:paraId="04AC46AA" w14:textId="77777777" w:rsidR="003972F7" w:rsidRDefault="000C36FA" w:rsidP="004B4EB9">
      <w:pPr>
        <w:pStyle w:val="ListParagraph"/>
        <w:numPr>
          <w:ilvl w:val="0"/>
          <w:numId w:val="33"/>
        </w:numPr>
        <w:overflowPunct/>
        <w:autoSpaceDE/>
        <w:autoSpaceDN/>
        <w:adjustRightInd/>
        <w:jc w:val="left"/>
        <w:textAlignment w:val="auto"/>
        <w:rPr>
          <w:rFonts w:eastAsia="Calibri"/>
          <w:szCs w:val="22"/>
          <w:lang w:eastAsia="en-US"/>
        </w:rPr>
      </w:pPr>
      <w:r>
        <w:rPr>
          <w:rFonts w:eastAsia="Calibri"/>
          <w:szCs w:val="22"/>
          <w:lang w:eastAsia="en-US"/>
        </w:rPr>
        <w:t>Upload t</w:t>
      </w:r>
      <w:r w:rsidR="003972F7" w:rsidRPr="004B4EB9">
        <w:rPr>
          <w:rFonts w:eastAsia="Calibri"/>
          <w:szCs w:val="22"/>
          <w:lang w:eastAsia="en-US"/>
        </w:rPr>
        <w:t>raining material</w:t>
      </w:r>
      <w:r>
        <w:rPr>
          <w:rFonts w:eastAsia="Calibri"/>
          <w:szCs w:val="22"/>
          <w:lang w:eastAsia="en-US"/>
        </w:rPr>
        <w:t>s</w:t>
      </w:r>
      <w:r w:rsidR="003972F7" w:rsidRPr="004B4EB9">
        <w:rPr>
          <w:rFonts w:eastAsia="Calibri"/>
          <w:szCs w:val="22"/>
          <w:lang w:eastAsia="en-US"/>
        </w:rPr>
        <w:t xml:space="preserve"> </w:t>
      </w:r>
      <w:r>
        <w:rPr>
          <w:rFonts w:eastAsia="Calibri"/>
          <w:szCs w:val="22"/>
          <w:lang w:eastAsia="en-US"/>
        </w:rPr>
        <w:t>on the</w:t>
      </w:r>
      <w:r w:rsidR="003972F7" w:rsidRPr="004B4EB9">
        <w:rPr>
          <w:rFonts w:eastAsia="Calibri"/>
          <w:szCs w:val="22"/>
          <w:lang w:eastAsia="en-US"/>
        </w:rPr>
        <w:t xml:space="preserve"> EVERY’s e-learning portal for all of our schools, upon</w:t>
      </w:r>
      <w:r w:rsidR="008D43F4" w:rsidRPr="004B4EB9">
        <w:rPr>
          <w:rFonts w:eastAsia="Calibri"/>
          <w:szCs w:val="22"/>
          <w:lang w:eastAsia="en-US"/>
        </w:rPr>
        <w:t xml:space="preserve"> </w:t>
      </w:r>
      <w:r w:rsidR="003972F7" w:rsidRPr="004B4EB9">
        <w:rPr>
          <w:rFonts w:eastAsia="Calibri"/>
          <w:szCs w:val="22"/>
          <w:lang w:eastAsia="en-US"/>
        </w:rPr>
        <w:t>request.</w:t>
      </w:r>
    </w:p>
    <w:p w14:paraId="601FA460" w14:textId="77777777" w:rsidR="00880687" w:rsidRPr="004B4EB9" w:rsidRDefault="004A38A5" w:rsidP="00011203">
      <w:pPr>
        <w:pStyle w:val="ListParagraph"/>
        <w:numPr>
          <w:ilvl w:val="1"/>
          <w:numId w:val="33"/>
        </w:numPr>
        <w:overflowPunct/>
        <w:autoSpaceDE/>
        <w:autoSpaceDN/>
        <w:adjustRightInd/>
        <w:jc w:val="left"/>
        <w:textAlignment w:val="auto"/>
        <w:rPr>
          <w:rFonts w:eastAsia="Calibri"/>
          <w:szCs w:val="22"/>
          <w:lang w:eastAsia="en-US"/>
        </w:rPr>
      </w:pPr>
      <w:r>
        <w:rPr>
          <w:rFonts w:eastAsia="Calibri"/>
          <w:szCs w:val="22"/>
          <w:lang w:eastAsia="en-US"/>
        </w:rPr>
        <w:t xml:space="preserve">Additional material is also available at </w:t>
      </w:r>
      <w:hyperlink r:id="rId15" w:history="1">
        <w:r>
          <w:rPr>
            <w:rStyle w:val="Hyperlink"/>
          </w:rPr>
          <w:t>Cyber security training for school staff - NCSC.GOV.UK</w:t>
        </w:r>
      </w:hyperlink>
    </w:p>
    <w:p w14:paraId="38F1CEB1" w14:textId="77777777" w:rsidR="00D30721" w:rsidRPr="004B4EB9" w:rsidRDefault="00D30721" w:rsidP="004B4EB9">
      <w:pPr>
        <w:pStyle w:val="ListParagraph"/>
        <w:numPr>
          <w:ilvl w:val="0"/>
          <w:numId w:val="33"/>
        </w:numPr>
        <w:overflowPunct/>
        <w:autoSpaceDE/>
        <w:autoSpaceDN/>
        <w:adjustRightInd/>
        <w:jc w:val="left"/>
        <w:textAlignment w:val="auto"/>
        <w:rPr>
          <w:rFonts w:eastAsia="Calibri"/>
          <w:szCs w:val="22"/>
          <w:lang w:eastAsia="en-US"/>
        </w:rPr>
      </w:pPr>
      <w:r w:rsidRPr="004B4EB9">
        <w:rPr>
          <w:rFonts w:eastAsia="Calibri"/>
          <w:szCs w:val="22"/>
          <w:lang w:eastAsia="en-US"/>
        </w:rPr>
        <w:t>Inform employees regularly about new scam emails or viruses and ways to combat them.</w:t>
      </w:r>
    </w:p>
    <w:p w14:paraId="2F9331A5" w14:textId="77777777" w:rsidR="00D30721" w:rsidRPr="004B4EB9" w:rsidRDefault="00D30721" w:rsidP="004B4EB9">
      <w:pPr>
        <w:pStyle w:val="ListParagraph"/>
        <w:numPr>
          <w:ilvl w:val="0"/>
          <w:numId w:val="33"/>
        </w:numPr>
        <w:overflowPunct/>
        <w:autoSpaceDE/>
        <w:autoSpaceDN/>
        <w:adjustRightInd/>
        <w:jc w:val="left"/>
        <w:textAlignment w:val="auto"/>
        <w:rPr>
          <w:rFonts w:eastAsia="Calibri"/>
          <w:szCs w:val="22"/>
          <w:lang w:eastAsia="en-US"/>
        </w:rPr>
      </w:pPr>
      <w:r w:rsidRPr="004B4EB9">
        <w:rPr>
          <w:rFonts w:eastAsia="Calibri"/>
          <w:szCs w:val="22"/>
          <w:lang w:eastAsia="en-US"/>
        </w:rPr>
        <w:t>Investigate security breaches thoroughly.</w:t>
      </w:r>
    </w:p>
    <w:p w14:paraId="3CE45C83" w14:textId="77777777" w:rsidR="00D30721" w:rsidRPr="004B4EB9" w:rsidRDefault="00D30721" w:rsidP="004B4EB9">
      <w:pPr>
        <w:pStyle w:val="ListParagraph"/>
        <w:numPr>
          <w:ilvl w:val="0"/>
          <w:numId w:val="33"/>
        </w:numPr>
        <w:overflowPunct/>
        <w:autoSpaceDE/>
        <w:autoSpaceDN/>
        <w:adjustRightInd/>
        <w:jc w:val="left"/>
        <w:textAlignment w:val="auto"/>
        <w:rPr>
          <w:rFonts w:eastAsia="Calibri"/>
          <w:szCs w:val="22"/>
          <w:lang w:eastAsia="en-US"/>
        </w:rPr>
      </w:pPr>
      <w:r w:rsidRPr="004B4EB9">
        <w:rPr>
          <w:rFonts w:eastAsia="Calibri"/>
          <w:szCs w:val="22"/>
          <w:lang w:eastAsia="en-US"/>
        </w:rPr>
        <w:t>Follow this policy’s provisions.</w:t>
      </w:r>
    </w:p>
    <w:p w14:paraId="1FBDD1B4"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50229E23" w14:textId="77777777" w:rsidR="008D43F4" w:rsidRDefault="003972F7" w:rsidP="00D30721">
      <w:pPr>
        <w:overflowPunct/>
        <w:autoSpaceDE/>
        <w:autoSpaceDN/>
        <w:adjustRightInd/>
        <w:ind w:left="0" w:firstLine="0"/>
        <w:jc w:val="left"/>
        <w:textAlignment w:val="auto"/>
        <w:rPr>
          <w:rFonts w:eastAsia="Calibri"/>
          <w:szCs w:val="22"/>
          <w:lang w:eastAsia="en-US"/>
        </w:rPr>
      </w:pPr>
      <w:r>
        <w:rPr>
          <w:rFonts w:eastAsia="Calibri"/>
          <w:szCs w:val="22"/>
          <w:lang w:eastAsia="en-US"/>
        </w:rPr>
        <w:tab/>
        <w:t xml:space="preserve">Everyone should feel that their data is safe. The only way to gain trust is to proactively </w:t>
      </w:r>
    </w:p>
    <w:p w14:paraId="5B1983F3" w14:textId="77777777" w:rsidR="00D30721" w:rsidRDefault="003972F7" w:rsidP="008D43F4">
      <w:pPr>
        <w:overflowPunct/>
        <w:autoSpaceDE/>
        <w:autoSpaceDN/>
        <w:adjustRightInd/>
        <w:ind w:firstLine="0"/>
        <w:jc w:val="left"/>
        <w:textAlignment w:val="auto"/>
        <w:rPr>
          <w:rFonts w:eastAsia="Calibri"/>
          <w:szCs w:val="22"/>
          <w:lang w:eastAsia="en-US"/>
        </w:rPr>
      </w:pPr>
      <w:r>
        <w:rPr>
          <w:rFonts w:eastAsia="Calibri"/>
          <w:szCs w:val="22"/>
          <w:lang w:eastAsia="en-US"/>
        </w:rPr>
        <w:t xml:space="preserve">protect systems and data. </w:t>
      </w:r>
      <w:r w:rsidR="000C36FA">
        <w:rPr>
          <w:rFonts w:eastAsia="Calibri"/>
          <w:szCs w:val="22"/>
          <w:lang w:eastAsia="en-US"/>
        </w:rPr>
        <w:t>Everyone can</w:t>
      </w:r>
      <w:r>
        <w:rPr>
          <w:rFonts w:eastAsia="Calibri"/>
          <w:szCs w:val="22"/>
          <w:lang w:eastAsia="en-US"/>
        </w:rPr>
        <w:t xml:space="preserve"> contribute to this by being vigilant and keeping cyber security at the top of </w:t>
      </w:r>
      <w:r w:rsidR="000C36FA">
        <w:rPr>
          <w:rFonts w:eastAsia="Calibri"/>
          <w:szCs w:val="22"/>
          <w:lang w:eastAsia="en-US"/>
        </w:rPr>
        <w:t>their</w:t>
      </w:r>
      <w:r>
        <w:rPr>
          <w:rFonts w:eastAsia="Calibri"/>
          <w:szCs w:val="22"/>
          <w:lang w:eastAsia="en-US"/>
        </w:rPr>
        <w:t xml:space="preserve"> minds. </w:t>
      </w:r>
    </w:p>
    <w:p w14:paraId="7CE7D5F1" w14:textId="77777777" w:rsidR="008D43F4" w:rsidRDefault="008D43F4" w:rsidP="008D43F4">
      <w:pPr>
        <w:overflowPunct/>
        <w:autoSpaceDE/>
        <w:autoSpaceDN/>
        <w:adjustRightInd/>
        <w:ind w:firstLine="0"/>
        <w:jc w:val="left"/>
        <w:textAlignment w:val="auto"/>
        <w:rPr>
          <w:rFonts w:eastAsia="Calibri"/>
          <w:szCs w:val="22"/>
          <w:lang w:eastAsia="en-US"/>
        </w:rPr>
      </w:pPr>
    </w:p>
    <w:p w14:paraId="6507887E" w14:textId="77777777" w:rsidR="00D30721" w:rsidRPr="00D30721" w:rsidRDefault="00ED2BE9" w:rsidP="008D47D9">
      <w:pPr>
        <w:pStyle w:val="Heading2"/>
        <w:rPr>
          <w:lang w:eastAsia="en-US"/>
        </w:rPr>
      </w:pPr>
      <w:bookmarkStart w:id="9" w:name="_Toc98232936"/>
      <w:r>
        <w:rPr>
          <w:lang w:eastAsia="en-US"/>
        </w:rPr>
        <w:t>3.7</w:t>
      </w:r>
      <w:r>
        <w:rPr>
          <w:lang w:eastAsia="en-US"/>
        </w:rPr>
        <w:tab/>
      </w:r>
      <w:r w:rsidR="00D30721" w:rsidRPr="00D30721">
        <w:rPr>
          <w:lang w:eastAsia="en-US"/>
        </w:rPr>
        <w:t>Remote employees</w:t>
      </w:r>
      <w:bookmarkEnd w:id="9"/>
      <w:r w:rsidR="00D30721" w:rsidRPr="00D30721">
        <w:rPr>
          <w:lang w:eastAsia="en-US"/>
        </w:rPr>
        <w:t xml:space="preserve"> </w:t>
      </w:r>
    </w:p>
    <w:p w14:paraId="6D0C330C" w14:textId="77777777" w:rsidR="00D30721" w:rsidRPr="00D30721" w:rsidRDefault="00D30721" w:rsidP="00ED2BE9">
      <w:pPr>
        <w:overflowPunct/>
        <w:autoSpaceDE/>
        <w:autoSpaceDN/>
        <w:adjustRightInd/>
        <w:ind w:firstLine="0"/>
        <w:jc w:val="left"/>
        <w:textAlignment w:val="auto"/>
        <w:rPr>
          <w:rFonts w:eastAsia="Calibri"/>
          <w:szCs w:val="22"/>
          <w:lang w:eastAsia="en-US"/>
        </w:rPr>
      </w:pPr>
      <w:r w:rsidRPr="00D30721">
        <w:rPr>
          <w:rFonts w:eastAsia="Calibri"/>
          <w:szCs w:val="22"/>
          <w:lang w:eastAsia="en-US"/>
        </w:rPr>
        <w:t xml:space="preserve">Remote employees must follow this </w:t>
      </w:r>
      <w:r w:rsidR="003A0D65">
        <w:rPr>
          <w:rFonts w:eastAsia="Calibri"/>
          <w:szCs w:val="22"/>
          <w:lang w:eastAsia="en-US"/>
        </w:rPr>
        <w:t>policy</w:t>
      </w:r>
      <w:r w:rsidRPr="00D30721">
        <w:rPr>
          <w:rFonts w:eastAsia="Calibri"/>
          <w:szCs w:val="22"/>
          <w:lang w:eastAsia="en-US"/>
        </w:rPr>
        <w:t xml:space="preserve">. Since they will be accessing </w:t>
      </w:r>
      <w:r w:rsidR="003A0D65">
        <w:rPr>
          <w:rFonts w:eastAsia="Calibri"/>
          <w:szCs w:val="22"/>
          <w:lang w:eastAsia="en-US"/>
        </w:rPr>
        <w:t>Trust</w:t>
      </w:r>
      <w:r w:rsidRPr="00D30721">
        <w:rPr>
          <w:rFonts w:eastAsia="Calibri"/>
          <w:szCs w:val="22"/>
          <w:lang w:eastAsia="en-US"/>
        </w:rPr>
        <w:t xml:space="preserve"> information and systems </w:t>
      </w:r>
      <w:r w:rsidR="003A0D65">
        <w:rPr>
          <w:rFonts w:eastAsia="Calibri"/>
          <w:szCs w:val="22"/>
          <w:lang w:eastAsia="en-US"/>
        </w:rPr>
        <w:t>remotely</w:t>
      </w:r>
      <w:r w:rsidRPr="00D30721">
        <w:rPr>
          <w:rFonts w:eastAsia="Calibri"/>
          <w:szCs w:val="22"/>
          <w:lang w:eastAsia="en-US"/>
        </w:rPr>
        <w:t xml:space="preserve">, they are obliged to follow all data encryption, protection standards and settings, and ensure their private network is secure. </w:t>
      </w:r>
      <w:r w:rsidR="004A38A5">
        <w:rPr>
          <w:rFonts w:eastAsia="Calibri"/>
          <w:szCs w:val="22"/>
          <w:lang w:eastAsia="en-US"/>
        </w:rPr>
        <w:t>Where possible</w:t>
      </w:r>
      <w:r w:rsidR="00840AA6">
        <w:rPr>
          <w:rFonts w:eastAsia="Calibri"/>
          <w:szCs w:val="22"/>
          <w:lang w:eastAsia="en-US"/>
        </w:rPr>
        <w:t>,</w:t>
      </w:r>
      <w:r w:rsidR="004A38A5">
        <w:rPr>
          <w:rFonts w:eastAsia="Calibri"/>
          <w:szCs w:val="22"/>
          <w:lang w:eastAsia="en-US"/>
        </w:rPr>
        <w:t xml:space="preserve"> remote access to information and systems should only be from </w:t>
      </w:r>
      <w:r w:rsidR="00840AA6">
        <w:rPr>
          <w:rFonts w:eastAsia="Calibri"/>
          <w:szCs w:val="22"/>
          <w:lang w:eastAsia="en-US"/>
        </w:rPr>
        <w:t>s</w:t>
      </w:r>
      <w:r w:rsidR="004A38A5">
        <w:rPr>
          <w:rFonts w:eastAsia="Calibri"/>
          <w:szCs w:val="22"/>
          <w:lang w:eastAsia="en-US"/>
        </w:rPr>
        <w:t>chool issued devices.</w:t>
      </w:r>
    </w:p>
    <w:p w14:paraId="080F3512" w14:textId="77777777" w:rsidR="00D30721" w:rsidRPr="00D30721" w:rsidRDefault="00D30721" w:rsidP="00D30721">
      <w:pPr>
        <w:overflowPunct/>
        <w:autoSpaceDE/>
        <w:autoSpaceDN/>
        <w:adjustRightInd/>
        <w:ind w:left="0" w:firstLine="0"/>
        <w:jc w:val="left"/>
        <w:textAlignment w:val="auto"/>
        <w:rPr>
          <w:rFonts w:eastAsia="Calibri"/>
          <w:szCs w:val="22"/>
          <w:lang w:eastAsia="en-US"/>
        </w:rPr>
      </w:pPr>
    </w:p>
    <w:p w14:paraId="4A73A19F" w14:textId="77777777" w:rsidR="00D30721" w:rsidRDefault="003A0D65" w:rsidP="00ED2BE9">
      <w:pPr>
        <w:overflowPunct/>
        <w:autoSpaceDE/>
        <w:autoSpaceDN/>
        <w:adjustRightInd/>
        <w:ind w:firstLine="0"/>
        <w:jc w:val="left"/>
        <w:textAlignment w:val="auto"/>
        <w:rPr>
          <w:rFonts w:eastAsia="Calibri"/>
          <w:szCs w:val="22"/>
          <w:lang w:eastAsia="en-US"/>
        </w:rPr>
      </w:pPr>
      <w:r>
        <w:rPr>
          <w:rFonts w:eastAsia="Calibri"/>
          <w:szCs w:val="22"/>
          <w:lang w:eastAsia="en-US"/>
        </w:rPr>
        <w:t>E</w:t>
      </w:r>
      <w:r w:rsidR="00D30721" w:rsidRPr="00D30721">
        <w:rPr>
          <w:rFonts w:eastAsia="Calibri"/>
          <w:szCs w:val="22"/>
          <w:lang w:eastAsia="en-US"/>
        </w:rPr>
        <w:t xml:space="preserve">mployees </w:t>
      </w:r>
      <w:r>
        <w:rPr>
          <w:rFonts w:eastAsia="Calibri"/>
          <w:szCs w:val="22"/>
          <w:lang w:eastAsia="en-US"/>
        </w:rPr>
        <w:t xml:space="preserve">are encouraged </w:t>
      </w:r>
      <w:r w:rsidR="00D30721" w:rsidRPr="00D30721">
        <w:rPr>
          <w:rFonts w:eastAsia="Calibri"/>
          <w:szCs w:val="22"/>
          <w:lang w:eastAsia="en-US"/>
        </w:rPr>
        <w:t>to seek advice from the school IT support or</w:t>
      </w:r>
      <w:r>
        <w:rPr>
          <w:rFonts w:eastAsia="Calibri"/>
          <w:szCs w:val="22"/>
          <w:lang w:eastAsia="en-US"/>
        </w:rPr>
        <w:t>,</w:t>
      </w:r>
      <w:r w:rsidR="00D30721" w:rsidRPr="00D30721">
        <w:rPr>
          <w:rFonts w:eastAsia="Calibri"/>
          <w:szCs w:val="22"/>
          <w:lang w:eastAsia="en-US"/>
        </w:rPr>
        <w:t xml:space="preserve"> if employed centrally</w:t>
      </w:r>
      <w:r>
        <w:rPr>
          <w:rFonts w:eastAsia="Calibri"/>
          <w:szCs w:val="22"/>
          <w:lang w:eastAsia="en-US"/>
        </w:rPr>
        <w:t>, from</w:t>
      </w:r>
      <w:r w:rsidR="00D30721" w:rsidRPr="00D30721">
        <w:rPr>
          <w:rFonts w:eastAsia="Calibri"/>
          <w:szCs w:val="22"/>
          <w:lang w:eastAsia="en-US"/>
        </w:rPr>
        <w:t xml:space="preserve"> the Trust IT support.</w:t>
      </w:r>
    </w:p>
    <w:p w14:paraId="510C1F70" w14:textId="77777777" w:rsidR="003972F7" w:rsidRDefault="003972F7" w:rsidP="00772F9A">
      <w:pPr>
        <w:overflowPunct/>
        <w:autoSpaceDE/>
        <w:autoSpaceDN/>
        <w:adjustRightInd/>
        <w:jc w:val="left"/>
        <w:textAlignment w:val="auto"/>
        <w:rPr>
          <w:rFonts w:eastAsia="Calibri"/>
          <w:szCs w:val="22"/>
          <w:lang w:eastAsia="en-US"/>
        </w:rPr>
      </w:pPr>
    </w:p>
    <w:p w14:paraId="591EDAE3" w14:textId="77777777" w:rsidR="003972F7" w:rsidRDefault="003972F7" w:rsidP="003972F7">
      <w:pPr>
        <w:pStyle w:val="Heading2"/>
        <w:rPr>
          <w:lang w:eastAsia="en-US"/>
        </w:rPr>
      </w:pPr>
      <w:bookmarkStart w:id="10" w:name="_Toc98232937"/>
      <w:r>
        <w:rPr>
          <w:lang w:eastAsia="en-US"/>
        </w:rPr>
        <w:lastRenderedPageBreak/>
        <w:t>3.8</w:t>
      </w:r>
      <w:r>
        <w:rPr>
          <w:lang w:eastAsia="en-US"/>
        </w:rPr>
        <w:tab/>
      </w:r>
      <w:proofErr w:type="spellStart"/>
      <w:r>
        <w:rPr>
          <w:lang w:eastAsia="en-US"/>
        </w:rPr>
        <w:t>WiFi</w:t>
      </w:r>
      <w:proofErr w:type="spellEnd"/>
      <w:r>
        <w:rPr>
          <w:lang w:eastAsia="en-US"/>
        </w:rPr>
        <w:t xml:space="preserve"> security</w:t>
      </w:r>
      <w:bookmarkEnd w:id="10"/>
    </w:p>
    <w:p w14:paraId="0FC01015" w14:textId="77777777" w:rsidR="00840AA6" w:rsidRDefault="003972F7" w:rsidP="003972F7">
      <w:pPr>
        <w:pStyle w:val="Heading2"/>
        <w:rPr>
          <w:rFonts w:asciiTheme="minorHAnsi" w:hAnsiTheme="minorHAnsi" w:cstheme="minorHAnsi"/>
          <w:color w:val="auto"/>
          <w:sz w:val="24"/>
          <w:lang w:eastAsia="en-US"/>
        </w:rPr>
      </w:pPr>
      <w:r>
        <w:rPr>
          <w:lang w:eastAsia="en-US"/>
        </w:rPr>
        <w:tab/>
      </w:r>
      <w:bookmarkStart w:id="11" w:name="_Toc98232938"/>
      <w:r w:rsidRPr="008D43F4">
        <w:rPr>
          <w:rFonts w:asciiTheme="minorHAnsi" w:hAnsiTheme="minorHAnsi" w:cstheme="minorHAnsi"/>
          <w:color w:val="auto"/>
          <w:sz w:val="24"/>
          <w:lang w:eastAsia="en-US"/>
        </w:rPr>
        <w:t xml:space="preserve">Access to school and Trust </w:t>
      </w:r>
      <w:r w:rsidR="004A38A5" w:rsidRPr="008D43F4">
        <w:rPr>
          <w:rFonts w:asciiTheme="minorHAnsi" w:hAnsiTheme="minorHAnsi" w:cstheme="minorHAnsi"/>
          <w:color w:val="auto"/>
          <w:sz w:val="24"/>
          <w:lang w:eastAsia="en-US"/>
        </w:rPr>
        <w:t>Wi-Fi</w:t>
      </w:r>
      <w:r w:rsidRPr="008D43F4">
        <w:rPr>
          <w:rFonts w:asciiTheme="minorHAnsi" w:hAnsiTheme="minorHAnsi" w:cstheme="minorHAnsi"/>
          <w:color w:val="auto"/>
          <w:sz w:val="24"/>
          <w:lang w:eastAsia="en-US"/>
        </w:rPr>
        <w:t xml:space="preserve"> networks should only be granted to known corporate devices. </w:t>
      </w:r>
    </w:p>
    <w:p w14:paraId="5635B265" w14:textId="77777777" w:rsidR="00840AA6" w:rsidRDefault="00840AA6" w:rsidP="003972F7">
      <w:pPr>
        <w:pStyle w:val="Heading2"/>
        <w:rPr>
          <w:rFonts w:asciiTheme="minorHAnsi" w:hAnsiTheme="minorHAnsi" w:cstheme="minorHAnsi"/>
          <w:color w:val="auto"/>
          <w:sz w:val="24"/>
          <w:lang w:eastAsia="en-US"/>
        </w:rPr>
      </w:pPr>
    </w:p>
    <w:p w14:paraId="6509B271" w14:textId="77777777" w:rsidR="003972F7" w:rsidRDefault="003972F7" w:rsidP="00840AA6">
      <w:pPr>
        <w:pStyle w:val="Heading2"/>
        <w:ind w:firstLine="0"/>
        <w:rPr>
          <w:rFonts w:asciiTheme="minorHAnsi" w:hAnsiTheme="minorHAnsi" w:cstheme="minorHAnsi"/>
          <w:sz w:val="24"/>
          <w:lang w:eastAsia="en-US"/>
        </w:rPr>
      </w:pPr>
      <w:r w:rsidRPr="008D43F4">
        <w:rPr>
          <w:rFonts w:asciiTheme="minorHAnsi" w:hAnsiTheme="minorHAnsi" w:cstheme="minorHAnsi"/>
          <w:color w:val="auto"/>
          <w:sz w:val="24"/>
          <w:lang w:eastAsia="en-US"/>
        </w:rPr>
        <w:t xml:space="preserve">Access codes should be encrypted and deployed through device management procedures and not made </w:t>
      </w:r>
      <w:r w:rsidR="003A0D65">
        <w:rPr>
          <w:rFonts w:asciiTheme="minorHAnsi" w:hAnsiTheme="minorHAnsi" w:cstheme="minorHAnsi"/>
          <w:color w:val="auto"/>
          <w:sz w:val="24"/>
          <w:lang w:eastAsia="en-US"/>
        </w:rPr>
        <w:t>public</w:t>
      </w:r>
      <w:r w:rsidRPr="008D43F4">
        <w:rPr>
          <w:rFonts w:asciiTheme="minorHAnsi" w:hAnsiTheme="minorHAnsi" w:cstheme="minorHAnsi"/>
          <w:color w:val="auto"/>
          <w:sz w:val="24"/>
          <w:lang w:eastAsia="en-US"/>
        </w:rPr>
        <w:t>.</w:t>
      </w:r>
      <w:bookmarkEnd w:id="11"/>
    </w:p>
    <w:p w14:paraId="400F8C84" w14:textId="77777777" w:rsidR="003972F7" w:rsidRDefault="003972F7" w:rsidP="00772F9A">
      <w:pPr>
        <w:rPr>
          <w:lang w:eastAsia="en-US"/>
        </w:rPr>
      </w:pPr>
    </w:p>
    <w:p w14:paraId="2F8E7A46" w14:textId="77777777" w:rsidR="003972F7" w:rsidRDefault="003972F7" w:rsidP="00772F9A">
      <w:pPr>
        <w:rPr>
          <w:lang w:eastAsia="en-US"/>
        </w:rPr>
      </w:pPr>
      <w:r>
        <w:rPr>
          <w:lang w:eastAsia="en-US"/>
        </w:rPr>
        <w:tab/>
        <w:t>A</w:t>
      </w:r>
      <w:r w:rsidR="004A38A5">
        <w:rPr>
          <w:lang w:eastAsia="en-US"/>
        </w:rPr>
        <w:t>n isolated</w:t>
      </w:r>
      <w:r>
        <w:rPr>
          <w:lang w:eastAsia="en-US"/>
        </w:rPr>
        <w:t xml:space="preserve"> guest </w:t>
      </w:r>
      <w:r w:rsidR="004A38A5">
        <w:rPr>
          <w:lang w:eastAsia="en-US"/>
        </w:rPr>
        <w:t>Wi-Fi</w:t>
      </w:r>
      <w:r>
        <w:rPr>
          <w:lang w:eastAsia="en-US"/>
        </w:rPr>
        <w:t xml:space="preserve"> </w:t>
      </w:r>
      <w:r w:rsidR="004A38A5">
        <w:rPr>
          <w:lang w:eastAsia="en-US"/>
        </w:rPr>
        <w:t>provision should be available</w:t>
      </w:r>
      <w:r>
        <w:rPr>
          <w:lang w:eastAsia="en-US"/>
        </w:rPr>
        <w:t xml:space="preserve"> for visitors using non-corporate devices and is granted at the school’s discretion.</w:t>
      </w:r>
      <w:r w:rsidR="004A38A5">
        <w:rPr>
          <w:lang w:eastAsia="en-US"/>
        </w:rPr>
        <w:t xml:space="preserve"> Under no circumstances should such devices be permitted to use the corporate Wi-Fi.</w:t>
      </w:r>
    </w:p>
    <w:p w14:paraId="07F58C80" w14:textId="77777777" w:rsidR="00840AA6" w:rsidRDefault="00840AA6" w:rsidP="00772F9A">
      <w:pPr>
        <w:rPr>
          <w:lang w:eastAsia="en-US"/>
        </w:rPr>
      </w:pPr>
    </w:p>
    <w:p w14:paraId="721BBF66" w14:textId="77777777" w:rsidR="003972F7" w:rsidRPr="003972F7" w:rsidRDefault="003972F7" w:rsidP="00772F9A">
      <w:pPr>
        <w:rPr>
          <w:lang w:eastAsia="en-US"/>
        </w:rPr>
      </w:pPr>
      <w:r>
        <w:rPr>
          <w:lang w:eastAsia="en-US"/>
        </w:rPr>
        <w:tab/>
        <w:t>A BYOD (bring your own device</w:t>
      </w:r>
      <w:r w:rsidR="003A0D65">
        <w:rPr>
          <w:lang w:eastAsia="en-US"/>
        </w:rPr>
        <w:t>)</w:t>
      </w:r>
      <w:r>
        <w:rPr>
          <w:lang w:eastAsia="en-US"/>
        </w:rPr>
        <w:t xml:space="preserve"> agreement is </w:t>
      </w:r>
      <w:r w:rsidR="00304B7B">
        <w:rPr>
          <w:lang w:eastAsia="en-US"/>
        </w:rPr>
        <w:t>required</w:t>
      </w:r>
      <w:r>
        <w:rPr>
          <w:lang w:eastAsia="en-US"/>
        </w:rPr>
        <w:t xml:space="preserve"> if schools wish to allow staff and students to use </w:t>
      </w:r>
      <w:r w:rsidR="00840AA6">
        <w:rPr>
          <w:lang w:eastAsia="en-US"/>
        </w:rPr>
        <w:t>these</w:t>
      </w:r>
      <w:r>
        <w:rPr>
          <w:lang w:eastAsia="en-US"/>
        </w:rPr>
        <w:t xml:space="preserve"> whilst accessing the network. A BYOD template can be found in </w:t>
      </w:r>
      <w:r w:rsidRPr="008D43F4">
        <w:rPr>
          <w:b/>
          <w:i/>
          <w:lang w:eastAsia="en-US"/>
        </w:rPr>
        <w:t>Appendix A</w:t>
      </w:r>
      <w:r>
        <w:rPr>
          <w:lang w:eastAsia="en-US"/>
        </w:rPr>
        <w:t>.</w:t>
      </w:r>
    </w:p>
    <w:p w14:paraId="2D8A8F09" w14:textId="77777777" w:rsidR="00D30721" w:rsidRPr="00D30721" w:rsidRDefault="00D30721" w:rsidP="008D47D9">
      <w:pPr>
        <w:pStyle w:val="Heading1"/>
        <w:rPr>
          <w:lang w:eastAsia="en-US"/>
        </w:rPr>
      </w:pPr>
      <w:bookmarkStart w:id="12" w:name="_Toc98232939"/>
      <w:r w:rsidRPr="00D30721">
        <w:rPr>
          <w:lang w:eastAsia="en-US"/>
        </w:rPr>
        <w:t>4. Disciplinary Action</w:t>
      </w:r>
      <w:bookmarkEnd w:id="12"/>
    </w:p>
    <w:p w14:paraId="379E2429"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b/>
          <w:sz w:val="32"/>
          <w:szCs w:val="32"/>
          <w:lang w:eastAsia="en-US"/>
        </w:rPr>
      </w:pPr>
    </w:p>
    <w:p w14:paraId="48DE1535" w14:textId="77777777" w:rsidR="00D30721" w:rsidRP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4.1</w:t>
      </w:r>
      <w:r>
        <w:rPr>
          <w:rFonts w:ascii="Calibri" w:eastAsia="Calibri" w:hAnsi="Calibri" w:cs="Times New Roman"/>
          <w:szCs w:val="22"/>
          <w:lang w:eastAsia="en-US"/>
        </w:rPr>
        <w:tab/>
      </w:r>
      <w:r w:rsidR="003A0D65">
        <w:rPr>
          <w:rFonts w:ascii="Calibri" w:eastAsia="Calibri" w:hAnsi="Calibri" w:cs="Times New Roman"/>
          <w:szCs w:val="22"/>
          <w:lang w:eastAsia="en-US"/>
        </w:rPr>
        <w:t>All employees are expected</w:t>
      </w:r>
      <w:r w:rsidR="00D30721" w:rsidRPr="00D30721">
        <w:rPr>
          <w:rFonts w:ascii="Calibri" w:eastAsia="Calibri" w:hAnsi="Calibri" w:cs="Times New Roman"/>
          <w:szCs w:val="22"/>
          <w:lang w:eastAsia="en-US"/>
        </w:rPr>
        <w:t xml:space="preserve"> to follow this policy </w:t>
      </w:r>
      <w:r w:rsidR="00D5271E">
        <w:rPr>
          <w:rFonts w:ascii="Calibri" w:eastAsia="Calibri" w:hAnsi="Calibri" w:cs="Times New Roman"/>
          <w:szCs w:val="22"/>
          <w:lang w:eastAsia="en-US"/>
        </w:rPr>
        <w:t xml:space="preserve">at all times </w:t>
      </w:r>
      <w:r w:rsidR="00D30721" w:rsidRPr="00D30721">
        <w:rPr>
          <w:rFonts w:ascii="Calibri" w:eastAsia="Calibri" w:hAnsi="Calibri" w:cs="Times New Roman"/>
          <w:szCs w:val="22"/>
          <w:lang w:eastAsia="en-US"/>
        </w:rPr>
        <w:t>and those who cause security breaches may face disciplinary action.</w:t>
      </w:r>
    </w:p>
    <w:p w14:paraId="0AE063B4" w14:textId="77777777" w:rsidR="00ED2BE9" w:rsidRDefault="00ED2BE9" w:rsidP="00D30721">
      <w:pPr>
        <w:overflowPunct/>
        <w:autoSpaceDE/>
        <w:autoSpaceDN/>
        <w:adjustRightInd/>
        <w:ind w:left="0" w:firstLine="0"/>
        <w:jc w:val="left"/>
        <w:textAlignment w:val="auto"/>
        <w:rPr>
          <w:rFonts w:ascii="Calibri" w:eastAsia="Calibri" w:hAnsi="Calibri" w:cs="Times New Roman"/>
          <w:szCs w:val="22"/>
          <w:lang w:eastAsia="en-US"/>
        </w:rPr>
      </w:pPr>
    </w:p>
    <w:p w14:paraId="5D5DB4E0" w14:textId="5949A517" w:rsid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4.2</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Deliberate and serious breach of this policy may lead to the Trust taking disciplinary measures in accordance with the Trust’s </w:t>
      </w:r>
      <w:r w:rsidR="00840AA6">
        <w:rPr>
          <w:rFonts w:ascii="Calibri" w:eastAsia="Calibri" w:hAnsi="Calibri" w:cs="Times New Roman"/>
          <w:szCs w:val="22"/>
          <w:lang w:eastAsia="en-US"/>
        </w:rPr>
        <w:t>D</w:t>
      </w:r>
      <w:r w:rsidR="00D30721" w:rsidRPr="00D30721">
        <w:rPr>
          <w:rFonts w:ascii="Calibri" w:eastAsia="Calibri" w:hAnsi="Calibri" w:cs="Times New Roman"/>
          <w:szCs w:val="22"/>
          <w:lang w:eastAsia="en-US"/>
        </w:rPr>
        <w:t>isciplinary policy and procedure.</w:t>
      </w:r>
    </w:p>
    <w:p w14:paraId="6EF0CFF6" w14:textId="77777777" w:rsidR="00ED2BE9" w:rsidRPr="00D30721" w:rsidRDefault="00ED2BE9" w:rsidP="00ED2BE9">
      <w:pPr>
        <w:overflowPunct/>
        <w:autoSpaceDE/>
        <w:autoSpaceDN/>
        <w:adjustRightInd/>
        <w:jc w:val="left"/>
        <w:textAlignment w:val="auto"/>
        <w:rPr>
          <w:rFonts w:ascii="Calibri" w:eastAsia="Calibri" w:hAnsi="Calibri" w:cs="Times New Roman"/>
          <w:szCs w:val="22"/>
          <w:lang w:eastAsia="en-US"/>
        </w:rPr>
      </w:pPr>
    </w:p>
    <w:p w14:paraId="2767015C" w14:textId="77777777" w:rsidR="00D30721" w:rsidRP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4.3</w:t>
      </w:r>
      <w:r>
        <w:rPr>
          <w:rFonts w:ascii="Calibri" w:eastAsia="Calibri" w:hAnsi="Calibri" w:cs="Times New Roman"/>
          <w:szCs w:val="22"/>
          <w:lang w:eastAsia="en-US"/>
        </w:rPr>
        <w:tab/>
      </w:r>
      <w:r w:rsidR="00D5271E">
        <w:rPr>
          <w:rFonts w:ascii="Calibri" w:eastAsia="Calibri" w:hAnsi="Calibri" w:cs="Times New Roman"/>
          <w:szCs w:val="22"/>
          <w:lang w:eastAsia="en-US"/>
        </w:rPr>
        <w:t>Misuse</w:t>
      </w:r>
      <w:r w:rsidR="00D30721" w:rsidRPr="00D30721">
        <w:rPr>
          <w:rFonts w:ascii="Calibri" w:eastAsia="Calibri" w:hAnsi="Calibri" w:cs="Times New Roman"/>
          <w:szCs w:val="22"/>
          <w:lang w:eastAsia="en-US"/>
        </w:rPr>
        <w:t xml:space="preserve"> of these facilities can have a negative impact on employees’ and volunteers’ productivity and the reputation of the Trust.</w:t>
      </w:r>
      <w:r>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In addition, all the Trust’s phone, web-based, locally hosted systems and email related resources are provided for business purposes. Therefore, the Trust maintains the right to monitor all internet and local network traffic, together with the email systems. The specific content of any transactions will not be monitored unless there is a suspicion of improper use</w:t>
      </w:r>
      <w:r w:rsidR="00D5271E">
        <w:rPr>
          <w:rFonts w:ascii="Calibri" w:eastAsia="Calibri" w:hAnsi="Calibri" w:cs="Times New Roman"/>
          <w:szCs w:val="22"/>
          <w:lang w:eastAsia="en-US"/>
        </w:rPr>
        <w:t xml:space="preserve"> - </w:t>
      </w:r>
      <w:r w:rsidR="00D30721" w:rsidRPr="00D30721">
        <w:rPr>
          <w:rFonts w:ascii="Calibri" w:eastAsia="Calibri" w:hAnsi="Calibri" w:cs="Times New Roman"/>
          <w:szCs w:val="22"/>
          <w:lang w:eastAsia="en-US"/>
        </w:rPr>
        <w:t>see the Safeguarding section below.</w:t>
      </w:r>
    </w:p>
    <w:p w14:paraId="35ABFCF7"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221461B4" w14:textId="77777777" w:rsidR="00D30721" w:rsidRDefault="00ED2BE9" w:rsidP="00ED2BE9">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4.4</w:t>
      </w:r>
      <w:r>
        <w:rPr>
          <w:rFonts w:ascii="Calibri" w:eastAsia="Calibri" w:hAnsi="Calibri" w:cs="Times New Roman"/>
          <w:szCs w:val="22"/>
          <w:lang w:eastAsia="en-US"/>
        </w:rPr>
        <w:tab/>
      </w:r>
      <w:r w:rsidR="00D30721" w:rsidRPr="00D30721">
        <w:rPr>
          <w:rFonts w:ascii="Calibri" w:eastAsia="Calibri" w:hAnsi="Calibri" w:cs="Times New Roman"/>
          <w:szCs w:val="22"/>
          <w:lang w:eastAsia="en-US"/>
        </w:rPr>
        <w:t>Examples of deliberate or serious breaches of this policy and examples of misuse are, but not limited to:</w:t>
      </w:r>
    </w:p>
    <w:p w14:paraId="02F5054B" w14:textId="77777777" w:rsidR="00ED2BE9" w:rsidRPr="00D30721" w:rsidRDefault="00ED2BE9" w:rsidP="00ED2BE9">
      <w:pPr>
        <w:overflowPunct/>
        <w:autoSpaceDE/>
        <w:autoSpaceDN/>
        <w:adjustRightInd/>
        <w:jc w:val="left"/>
        <w:textAlignment w:val="auto"/>
        <w:rPr>
          <w:rFonts w:ascii="Calibri" w:eastAsia="Calibri" w:hAnsi="Calibri" w:cs="Times New Roman"/>
          <w:szCs w:val="22"/>
          <w:lang w:eastAsia="en-US"/>
        </w:rPr>
      </w:pPr>
    </w:p>
    <w:p w14:paraId="0CD8CBFE" w14:textId="77777777" w:rsidR="00D30721" w:rsidRPr="004B4EB9" w:rsidRDefault="00D30721" w:rsidP="004B4EB9">
      <w:pPr>
        <w:pStyle w:val="ListParagraph"/>
        <w:numPr>
          <w:ilvl w:val="0"/>
          <w:numId w:val="34"/>
        </w:numPr>
        <w:overflowPunct/>
        <w:autoSpaceDE/>
        <w:autoSpaceDN/>
        <w:adjustRightInd/>
        <w:jc w:val="left"/>
        <w:textAlignment w:val="auto"/>
        <w:rPr>
          <w:rFonts w:ascii="Calibri" w:eastAsia="Calibri" w:hAnsi="Calibri" w:cs="Times New Roman"/>
          <w:szCs w:val="22"/>
          <w:lang w:eastAsia="en-US"/>
        </w:rPr>
      </w:pPr>
      <w:r w:rsidRPr="004B4EB9">
        <w:rPr>
          <w:rFonts w:ascii="Calibri" w:eastAsia="Calibri" w:hAnsi="Calibri" w:cs="Times New Roman"/>
          <w:szCs w:val="22"/>
          <w:lang w:eastAsia="en-US"/>
        </w:rPr>
        <w:t>Knowingly disclose login information to an unauthorised third party</w:t>
      </w:r>
      <w:r w:rsidR="00840AA6">
        <w:rPr>
          <w:rFonts w:ascii="Calibri" w:eastAsia="Calibri" w:hAnsi="Calibri" w:cs="Times New Roman"/>
          <w:szCs w:val="22"/>
          <w:lang w:eastAsia="en-US"/>
        </w:rPr>
        <w:t>.</w:t>
      </w:r>
    </w:p>
    <w:p w14:paraId="74167629" w14:textId="77777777" w:rsidR="00D30721" w:rsidRPr="004B4EB9" w:rsidRDefault="00D30721" w:rsidP="004B4EB9">
      <w:pPr>
        <w:pStyle w:val="ListParagraph"/>
        <w:numPr>
          <w:ilvl w:val="0"/>
          <w:numId w:val="34"/>
        </w:numPr>
        <w:overflowPunct/>
        <w:autoSpaceDE/>
        <w:autoSpaceDN/>
        <w:adjustRightInd/>
        <w:jc w:val="left"/>
        <w:textAlignment w:val="auto"/>
        <w:rPr>
          <w:rFonts w:ascii="Calibri" w:eastAsia="Calibri" w:hAnsi="Calibri" w:cs="Times New Roman"/>
          <w:szCs w:val="22"/>
          <w:lang w:eastAsia="en-US"/>
        </w:rPr>
      </w:pPr>
      <w:r w:rsidRPr="004B4EB9">
        <w:rPr>
          <w:rFonts w:ascii="Calibri" w:eastAsia="Calibri" w:hAnsi="Calibri" w:cs="Times New Roman"/>
          <w:szCs w:val="22"/>
          <w:lang w:eastAsia="en-US"/>
        </w:rPr>
        <w:t>Inappropriate disclosure of personal data</w:t>
      </w:r>
      <w:r w:rsidR="00840AA6">
        <w:rPr>
          <w:rFonts w:ascii="Calibri" w:eastAsia="Calibri" w:hAnsi="Calibri" w:cs="Times New Roman"/>
          <w:szCs w:val="22"/>
          <w:lang w:eastAsia="en-US"/>
        </w:rPr>
        <w:t>.</w:t>
      </w:r>
    </w:p>
    <w:p w14:paraId="1CBFFE25" w14:textId="77777777" w:rsidR="00ED2BE9" w:rsidRPr="004B4EB9" w:rsidRDefault="00D30721" w:rsidP="004B4EB9">
      <w:pPr>
        <w:pStyle w:val="ListParagraph"/>
        <w:numPr>
          <w:ilvl w:val="0"/>
          <w:numId w:val="34"/>
        </w:numPr>
        <w:overflowPunct/>
        <w:autoSpaceDE/>
        <w:autoSpaceDN/>
        <w:adjustRightInd/>
        <w:jc w:val="left"/>
        <w:textAlignment w:val="auto"/>
        <w:rPr>
          <w:rFonts w:ascii="Calibri" w:eastAsia="Calibri" w:hAnsi="Calibri" w:cs="Times New Roman"/>
          <w:szCs w:val="22"/>
          <w:lang w:eastAsia="en-US"/>
        </w:rPr>
      </w:pPr>
      <w:r w:rsidRPr="004B4EB9">
        <w:rPr>
          <w:rFonts w:ascii="Calibri" w:eastAsia="Calibri" w:hAnsi="Calibri" w:cs="Times New Roman"/>
          <w:szCs w:val="22"/>
          <w:lang w:eastAsia="en-US"/>
        </w:rPr>
        <w:t xml:space="preserve">Knowingly installing software on Trust devices that hasn’t been approved by IT which </w:t>
      </w:r>
      <w:r w:rsidR="00ED2BE9" w:rsidRPr="004B4EB9">
        <w:rPr>
          <w:rFonts w:ascii="Calibri" w:eastAsia="Calibri" w:hAnsi="Calibri" w:cs="Times New Roman"/>
          <w:szCs w:val="22"/>
          <w:lang w:eastAsia="en-US"/>
        </w:rPr>
        <w:t xml:space="preserve">   </w:t>
      </w:r>
    </w:p>
    <w:p w14:paraId="0C85945B" w14:textId="77777777" w:rsidR="00D30721" w:rsidRPr="00D30721" w:rsidRDefault="00ED2BE9" w:rsidP="00ED2BE9">
      <w:pPr>
        <w:overflowPunct/>
        <w:autoSpaceDE/>
        <w:autoSpaceDN/>
        <w:adjustRightInd/>
        <w:ind w:left="720" w:firstLine="0"/>
        <w:jc w:val="left"/>
        <w:textAlignment w:val="auto"/>
        <w:rPr>
          <w:rFonts w:ascii="Calibri" w:eastAsia="Calibri" w:hAnsi="Calibri" w:cs="Times New Roman"/>
          <w:szCs w:val="22"/>
          <w:lang w:eastAsia="en-US"/>
        </w:rPr>
      </w:pPr>
      <w:r>
        <w:rPr>
          <w:rFonts w:ascii="Calibri" w:eastAsia="Calibri" w:hAnsi="Calibri" w:cs="Times New Roman"/>
          <w:szCs w:val="22"/>
          <w:lang w:eastAsia="en-US"/>
        </w:rPr>
        <w:t xml:space="preserve">   </w:t>
      </w:r>
      <w:r w:rsidR="004B4EB9">
        <w:rPr>
          <w:rFonts w:ascii="Calibri" w:eastAsia="Calibri" w:hAnsi="Calibri" w:cs="Times New Roman"/>
          <w:szCs w:val="22"/>
          <w:lang w:eastAsia="en-US"/>
        </w:rPr>
        <w:tab/>
      </w:r>
      <w:r w:rsidR="00D30721" w:rsidRPr="00D30721">
        <w:rPr>
          <w:rFonts w:ascii="Calibri" w:eastAsia="Calibri" w:hAnsi="Calibri" w:cs="Times New Roman"/>
          <w:szCs w:val="22"/>
          <w:lang w:eastAsia="en-US"/>
        </w:rPr>
        <w:t>leads to a breach.</w:t>
      </w:r>
    </w:p>
    <w:p w14:paraId="7B992266" w14:textId="77777777" w:rsidR="00D30721" w:rsidRPr="004B4EB9" w:rsidRDefault="00D30721" w:rsidP="004B4EB9">
      <w:pPr>
        <w:pStyle w:val="ListParagraph"/>
        <w:numPr>
          <w:ilvl w:val="0"/>
          <w:numId w:val="35"/>
        </w:numPr>
        <w:overflowPunct/>
        <w:autoSpaceDE/>
        <w:autoSpaceDN/>
        <w:adjustRightInd/>
        <w:jc w:val="left"/>
        <w:textAlignment w:val="auto"/>
        <w:rPr>
          <w:rFonts w:ascii="Calibri" w:eastAsia="Calibri" w:hAnsi="Calibri" w:cs="Times New Roman"/>
          <w:szCs w:val="22"/>
          <w:lang w:eastAsia="en-US"/>
        </w:rPr>
      </w:pPr>
      <w:r w:rsidRPr="004B4EB9">
        <w:rPr>
          <w:rFonts w:ascii="Calibri" w:eastAsia="Calibri" w:hAnsi="Calibri" w:cs="Times New Roman"/>
          <w:szCs w:val="22"/>
          <w:lang w:eastAsia="en-US"/>
        </w:rPr>
        <w:t>Allowing the use of Trust devices by unauthorised third parties</w:t>
      </w:r>
      <w:r w:rsidR="00840AA6">
        <w:rPr>
          <w:rFonts w:ascii="Calibri" w:eastAsia="Calibri" w:hAnsi="Calibri" w:cs="Times New Roman"/>
          <w:szCs w:val="22"/>
          <w:lang w:eastAsia="en-US"/>
        </w:rPr>
        <w:t>.</w:t>
      </w:r>
    </w:p>
    <w:p w14:paraId="3CC99DDD" w14:textId="77777777" w:rsidR="00D30721" w:rsidRPr="004B4EB9" w:rsidRDefault="00D30721" w:rsidP="004B4EB9">
      <w:pPr>
        <w:pStyle w:val="ListParagraph"/>
        <w:numPr>
          <w:ilvl w:val="0"/>
          <w:numId w:val="35"/>
        </w:numPr>
        <w:overflowPunct/>
        <w:autoSpaceDE/>
        <w:autoSpaceDN/>
        <w:adjustRightInd/>
        <w:jc w:val="left"/>
        <w:textAlignment w:val="auto"/>
        <w:rPr>
          <w:rFonts w:ascii="Calibri" w:eastAsia="Calibri" w:hAnsi="Calibri" w:cs="Times New Roman"/>
          <w:szCs w:val="22"/>
          <w:lang w:eastAsia="en-US"/>
        </w:rPr>
      </w:pPr>
      <w:r w:rsidRPr="004B4EB9">
        <w:rPr>
          <w:rFonts w:ascii="Calibri" w:eastAsia="Calibri" w:hAnsi="Calibri" w:cs="Times New Roman"/>
          <w:szCs w:val="22"/>
          <w:lang w:eastAsia="en-US"/>
        </w:rPr>
        <w:t>Storing data on insecure media such as removable media that leads to a breach.</w:t>
      </w:r>
    </w:p>
    <w:p w14:paraId="1DB9F60A" w14:textId="77777777" w:rsidR="00233B3D" w:rsidRDefault="00233B3D" w:rsidP="00ED2BE9">
      <w:pPr>
        <w:overflowPunct/>
        <w:autoSpaceDE/>
        <w:autoSpaceDN/>
        <w:adjustRightInd/>
        <w:ind w:left="0" w:firstLine="709"/>
        <w:jc w:val="left"/>
        <w:textAlignment w:val="auto"/>
        <w:rPr>
          <w:rFonts w:ascii="Calibri" w:eastAsia="Calibri" w:hAnsi="Calibri" w:cs="Times New Roman"/>
          <w:szCs w:val="22"/>
          <w:lang w:eastAsia="en-US"/>
        </w:rPr>
      </w:pPr>
    </w:p>
    <w:p w14:paraId="02208D71" w14:textId="77777777" w:rsidR="00840AA6" w:rsidRDefault="00840AA6" w:rsidP="00ED2BE9">
      <w:pPr>
        <w:overflowPunct/>
        <w:autoSpaceDE/>
        <w:autoSpaceDN/>
        <w:adjustRightInd/>
        <w:ind w:left="0" w:firstLine="709"/>
        <w:jc w:val="left"/>
        <w:textAlignment w:val="auto"/>
        <w:rPr>
          <w:rFonts w:ascii="Calibri" w:eastAsia="Calibri" w:hAnsi="Calibri" w:cs="Times New Roman"/>
          <w:szCs w:val="22"/>
          <w:lang w:eastAsia="en-US"/>
        </w:rPr>
      </w:pPr>
    </w:p>
    <w:p w14:paraId="35DED72E" w14:textId="77777777" w:rsidR="00840AA6" w:rsidRDefault="00840AA6" w:rsidP="00ED2BE9">
      <w:pPr>
        <w:overflowPunct/>
        <w:autoSpaceDE/>
        <w:autoSpaceDN/>
        <w:adjustRightInd/>
        <w:ind w:left="0" w:firstLine="709"/>
        <w:jc w:val="left"/>
        <w:textAlignment w:val="auto"/>
        <w:rPr>
          <w:rFonts w:ascii="Calibri" w:eastAsia="Calibri" w:hAnsi="Calibri" w:cs="Times New Roman"/>
          <w:szCs w:val="22"/>
          <w:lang w:eastAsia="en-US"/>
        </w:rPr>
      </w:pPr>
    </w:p>
    <w:p w14:paraId="40F1E338" w14:textId="77777777" w:rsidR="00840AA6" w:rsidRPr="00D30721" w:rsidRDefault="00840AA6" w:rsidP="00ED2BE9">
      <w:pPr>
        <w:overflowPunct/>
        <w:autoSpaceDE/>
        <w:autoSpaceDN/>
        <w:adjustRightInd/>
        <w:ind w:left="0" w:firstLine="709"/>
        <w:jc w:val="left"/>
        <w:textAlignment w:val="auto"/>
        <w:rPr>
          <w:rFonts w:ascii="Calibri" w:eastAsia="Calibri" w:hAnsi="Calibri" w:cs="Times New Roman"/>
          <w:szCs w:val="22"/>
          <w:lang w:eastAsia="en-US"/>
        </w:rPr>
      </w:pPr>
    </w:p>
    <w:p w14:paraId="1AA6AE38" w14:textId="77777777" w:rsidR="00D30721" w:rsidRPr="00D30721" w:rsidRDefault="009121DC" w:rsidP="008D47D9">
      <w:pPr>
        <w:pStyle w:val="Heading1"/>
        <w:rPr>
          <w:lang w:eastAsia="en-US"/>
        </w:rPr>
      </w:pPr>
      <w:bookmarkStart w:id="13" w:name="_Toc98232940"/>
      <w:r>
        <w:rPr>
          <w:lang w:eastAsia="en-US"/>
        </w:rPr>
        <w:t>5</w:t>
      </w:r>
      <w:r w:rsidR="00D30721" w:rsidRPr="00D30721">
        <w:rPr>
          <w:lang w:eastAsia="en-US"/>
        </w:rPr>
        <w:t>. Safeguarding</w:t>
      </w:r>
      <w:bookmarkEnd w:id="13"/>
    </w:p>
    <w:p w14:paraId="077649C7"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b/>
          <w:sz w:val="32"/>
          <w:szCs w:val="32"/>
          <w:lang w:eastAsia="en-US"/>
        </w:rPr>
      </w:pPr>
    </w:p>
    <w:p w14:paraId="5FF909F1" w14:textId="77777777" w:rsidR="00D30721" w:rsidRPr="00D30721" w:rsidRDefault="009B0EFF" w:rsidP="00131C2F">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lastRenderedPageBreak/>
        <w:t>5</w:t>
      </w:r>
      <w:r w:rsidR="00131C2F">
        <w:rPr>
          <w:rFonts w:ascii="Calibri" w:eastAsia="Calibri" w:hAnsi="Calibri" w:cs="Times New Roman"/>
          <w:szCs w:val="22"/>
          <w:lang w:eastAsia="en-US"/>
        </w:rPr>
        <w:t>.1</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Schools have a statutory duty to monitor their digital environment to identify any potential threats to pupils’ welfare and wellbeing. </w:t>
      </w:r>
      <w:r w:rsidR="00840AA6">
        <w:rPr>
          <w:rFonts w:ascii="Calibri" w:eastAsia="Calibri" w:hAnsi="Calibri" w:cs="Times New Roman"/>
          <w:szCs w:val="22"/>
          <w:lang w:eastAsia="en-US"/>
        </w:rPr>
        <w:t>EMET</w:t>
      </w:r>
      <w:r w:rsidR="00D30721" w:rsidRPr="00D30721">
        <w:rPr>
          <w:rFonts w:ascii="Calibri" w:eastAsia="Calibri" w:hAnsi="Calibri" w:cs="Times New Roman"/>
          <w:szCs w:val="22"/>
          <w:lang w:eastAsia="en-US"/>
        </w:rPr>
        <w:t xml:space="preserve"> schools have appropriate filtering and monitoring in place.</w:t>
      </w:r>
    </w:p>
    <w:p w14:paraId="6FFF5AA9"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3245E5C1" w14:textId="77777777" w:rsidR="00D30721" w:rsidRPr="00D30721" w:rsidRDefault="009B0EFF" w:rsidP="00D30721">
      <w:pPr>
        <w:overflowPunct/>
        <w:autoSpaceDE/>
        <w:autoSpaceDN/>
        <w:adjustRightInd/>
        <w:ind w:left="0" w:firstLine="0"/>
        <w:jc w:val="left"/>
        <w:textAlignment w:val="auto"/>
        <w:rPr>
          <w:rFonts w:ascii="Calibri" w:eastAsia="Calibri" w:hAnsi="Calibri" w:cs="Times New Roman"/>
          <w:szCs w:val="22"/>
          <w:lang w:eastAsia="en-US"/>
        </w:rPr>
      </w:pPr>
      <w:r>
        <w:rPr>
          <w:rFonts w:ascii="Calibri" w:eastAsia="Calibri" w:hAnsi="Calibri" w:cs="Times New Roman"/>
          <w:szCs w:val="22"/>
          <w:lang w:eastAsia="en-US"/>
        </w:rPr>
        <w:t>5</w:t>
      </w:r>
      <w:r w:rsidR="00131C2F">
        <w:rPr>
          <w:rFonts w:ascii="Calibri" w:eastAsia="Calibri" w:hAnsi="Calibri" w:cs="Times New Roman"/>
          <w:szCs w:val="22"/>
          <w:lang w:eastAsia="en-US"/>
        </w:rPr>
        <w:t>.2</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 xml:space="preserve">Schools must regularly (at least half-termly) review the logs produced by their filters. </w:t>
      </w:r>
    </w:p>
    <w:p w14:paraId="3E8BE75E" w14:textId="77777777" w:rsidR="00D30721" w:rsidRPr="00D30721" w:rsidRDefault="00D30721" w:rsidP="00131C2F">
      <w:pPr>
        <w:overflowPunct/>
        <w:autoSpaceDE/>
        <w:autoSpaceDN/>
        <w:adjustRightInd/>
        <w:ind w:left="720" w:firstLine="0"/>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Monitoring what is trapped by the filter allows schools to identify individuals using inappropriate search terms, so that they can be given advice/support, and to see any trends, which can be used to inform the school’s curriculum/advice to staff, pupils and parents/carers.</w:t>
      </w:r>
    </w:p>
    <w:p w14:paraId="1837DB37"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31E18D32" w14:textId="77777777" w:rsidR="00D30721" w:rsidRPr="00D30721" w:rsidRDefault="009B0EFF" w:rsidP="002D3196">
      <w:pPr>
        <w:overflowPunct/>
        <w:autoSpaceDE/>
        <w:autoSpaceDN/>
        <w:adjustRightInd/>
        <w:jc w:val="left"/>
        <w:textAlignment w:val="auto"/>
        <w:rPr>
          <w:rFonts w:ascii="Calibri" w:eastAsia="Calibri" w:hAnsi="Calibri" w:cs="Times New Roman"/>
          <w:szCs w:val="22"/>
          <w:lang w:eastAsia="en-US"/>
        </w:rPr>
      </w:pPr>
      <w:r>
        <w:rPr>
          <w:rFonts w:ascii="Calibri" w:eastAsia="Calibri" w:hAnsi="Calibri" w:cs="Times New Roman"/>
          <w:szCs w:val="22"/>
          <w:lang w:eastAsia="en-US"/>
        </w:rPr>
        <w:t>5</w:t>
      </w:r>
      <w:r w:rsidR="00131C2F">
        <w:rPr>
          <w:rFonts w:ascii="Calibri" w:eastAsia="Calibri" w:hAnsi="Calibri" w:cs="Times New Roman"/>
          <w:szCs w:val="22"/>
          <w:lang w:eastAsia="en-US"/>
        </w:rPr>
        <w:t>.3</w:t>
      </w:r>
      <w:r w:rsidR="00131C2F">
        <w:rPr>
          <w:rFonts w:ascii="Calibri" w:eastAsia="Calibri" w:hAnsi="Calibri" w:cs="Times New Roman"/>
          <w:szCs w:val="22"/>
          <w:lang w:eastAsia="en-US"/>
        </w:rPr>
        <w:tab/>
      </w:r>
      <w:r w:rsidR="00D30721" w:rsidRPr="00D30721">
        <w:rPr>
          <w:rFonts w:ascii="Calibri" w:eastAsia="Calibri" w:hAnsi="Calibri" w:cs="Times New Roman"/>
          <w:szCs w:val="22"/>
          <w:lang w:eastAsia="en-US"/>
        </w:rPr>
        <w:t>In the case of a specific allegation of misconduct, the safeguarding lead/investigating officer can</w:t>
      </w:r>
      <w:r w:rsidR="002D3196">
        <w:rPr>
          <w:rFonts w:ascii="Calibri" w:eastAsia="Calibri" w:hAnsi="Calibri" w:cs="Times New Roman"/>
          <w:szCs w:val="22"/>
          <w:lang w:eastAsia="en-US"/>
        </w:rPr>
        <w:t xml:space="preserve"> </w:t>
      </w:r>
      <w:r w:rsidR="00D30721" w:rsidRPr="00D30721">
        <w:rPr>
          <w:rFonts w:ascii="Calibri" w:eastAsia="Calibri" w:hAnsi="Calibri" w:cs="Times New Roman"/>
          <w:szCs w:val="22"/>
          <w:lang w:eastAsia="en-US"/>
        </w:rPr>
        <w:t>authorise access to the specific content of transactions in order to investigate the allegation.</w:t>
      </w:r>
    </w:p>
    <w:p w14:paraId="34F28431" w14:textId="77777777" w:rsidR="00D30721" w:rsidRPr="00D30721" w:rsidRDefault="00410399" w:rsidP="008D47D9">
      <w:pPr>
        <w:pStyle w:val="Heading1"/>
        <w:rPr>
          <w:lang w:eastAsia="en-US"/>
        </w:rPr>
      </w:pPr>
      <w:bookmarkStart w:id="14" w:name="_Toc98232941"/>
      <w:r>
        <w:rPr>
          <w:lang w:eastAsia="en-US"/>
        </w:rPr>
        <w:t>6</w:t>
      </w:r>
      <w:r w:rsidR="00D30721" w:rsidRPr="00D30721">
        <w:rPr>
          <w:lang w:eastAsia="en-US"/>
        </w:rPr>
        <w:t>. Reporting and Contact Information</w:t>
      </w:r>
      <w:bookmarkEnd w:id="14"/>
    </w:p>
    <w:p w14:paraId="56C61B26" w14:textId="77777777" w:rsidR="002D3196" w:rsidRDefault="002D3196" w:rsidP="00D30721">
      <w:pPr>
        <w:overflowPunct/>
        <w:autoSpaceDE/>
        <w:autoSpaceDN/>
        <w:adjustRightInd/>
        <w:ind w:left="0" w:firstLine="0"/>
        <w:jc w:val="left"/>
        <w:textAlignment w:val="auto"/>
        <w:rPr>
          <w:rFonts w:ascii="Calibri" w:eastAsia="Calibri" w:hAnsi="Calibri" w:cs="Times New Roman"/>
          <w:szCs w:val="22"/>
          <w:lang w:eastAsia="en-US"/>
        </w:rPr>
      </w:pPr>
    </w:p>
    <w:p w14:paraId="090C685C" w14:textId="77777777" w:rsidR="00D30721" w:rsidRPr="00D30721" w:rsidRDefault="00D30721" w:rsidP="002D3196">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Questions or reports relating to thi</w:t>
      </w:r>
      <w:r w:rsidR="00DB7EC5">
        <w:rPr>
          <w:rFonts w:ascii="Calibri" w:eastAsia="Calibri" w:hAnsi="Calibri" w:cs="Times New Roman"/>
          <w:szCs w:val="22"/>
          <w:lang w:eastAsia="en-US"/>
        </w:rPr>
        <w:t xml:space="preserve">s policy should be sent to:  </w:t>
      </w:r>
      <w:hyperlink r:id="rId16" w:history="1">
        <w:r w:rsidR="00DB7EC5" w:rsidRPr="004D44B3">
          <w:rPr>
            <w:rStyle w:val="Hyperlink"/>
            <w:rFonts w:ascii="Calibri" w:eastAsia="Calibri" w:hAnsi="Calibri" w:cs="Times New Roman"/>
            <w:szCs w:val="22"/>
            <w:lang w:eastAsia="en-US"/>
          </w:rPr>
          <w:t>adminoffice@emet.uk.com</w:t>
        </w:r>
      </w:hyperlink>
      <w:r w:rsidR="00DB7EC5">
        <w:rPr>
          <w:rFonts w:ascii="Calibri" w:eastAsia="Calibri" w:hAnsi="Calibri" w:cs="Times New Roman"/>
          <w:szCs w:val="22"/>
          <w:lang w:eastAsia="en-US"/>
        </w:rPr>
        <w:t xml:space="preserve"> </w:t>
      </w:r>
    </w:p>
    <w:p w14:paraId="3C0C45F2" w14:textId="77777777" w:rsidR="00D30721" w:rsidRPr="00D30721" w:rsidRDefault="00D30721" w:rsidP="00D30721">
      <w:pPr>
        <w:overflowPunct/>
        <w:autoSpaceDE/>
        <w:autoSpaceDN/>
        <w:adjustRightInd/>
        <w:ind w:left="0" w:firstLine="0"/>
        <w:jc w:val="left"/>
        <w:textAlignment w:val="auto"/>
        <w:rPr>
          <w:rFonts w:ascii="Calibri" w:eastAsia="Calibri" w:hAnsi="Calibri" w:cs="Times New Roman"/>
          <w:szCs w:val="22"/>
          <w:lang w:eastAsia="en-US"/>
        </w:rPr>
      </w:pPr>
    </w:p>
    <w:p w14:paraId="3DE43B6B" w14:textId="77777777" w:rsidR="00D30721" w:rsidRDefault="00D30721" w:rsidP="002D3196">
      <w:pPr>
        <w:overflowPunct/>
        <w:autoSpaceDE/>
        <w:autoSpaceDN/>
        <w:adjustRightInd/>
        <w:ind w:left="0" w:firstLine="709"/>
        <w:jc w:val="left"/>
        <w:textAlignment w:val="auto"/>
        <w:rPr>
          <w:rFonts w:ascii="Calibri" w:eastAsia="Calibri" w:hAnsi="Calibri" w:cs="Times New Roman"/>
          <w:szCs w:val="22"/>
          <w:lang w:eastAsia="en-US"/>
        </w:rPr>
      </w:pPr>
      <w:r w:rsidRPr="00D30721">
        <w:rPr>
          <w:rFonts w:ascii="Calibri" w:eastAsia="Calibri" w:hAnsi="Calibri" w:cs="Times New Roman"/>
          <w:szCs w:val="22"/>
          <w:lang w:eastAsia="en-US"/>
        </w:rPr>
        <w:t>Named school contact</w:t>
      </w:r>
      <w:r w:rsidR="002D3196">
        <w:rPr>
          <w:rFonts w:ascii="Calibri" w:eastAsia="Calibri" w:hAnsi="Calibri" w:cs="Times New Roman"/>
          <w:szCs w:val="22"/>
          <w:lang w:eastAsia="en-US"/>
        </w:rPr>
        <w:t>:</w:t>
      </w:r>
      <w:r w:rsidR="00DB7EC5">
        <w:rPr>
          <w:rFonts w:ascii="Calibri" w:eastAsia="Calibri" w:hAnsi="Calibri" w:cs="Times New Roman"/>
          <w:szCs w:val="22"/>
          <w:lang w:eastAsia="en-US"/>
        </w:rPr>
        <w:t xml:space="preserve">   </w:t>
      </w:r>
      <w:r w:rsidR="00771284">
        <w:rPr>
          <w:rFonts w:ascii="Calibri" w:eastAsia="Calibri" w:hAnsi="Calibri" w:cs="Times New Roman"/>
          <w:szCs w:val="22"/>
          <w:lang w:eastAsia="en-US"/>
        </w:rPr>
        <w:t>____________________________________________________</w:t>
      </w:r>
    </w:p>
    <w:p w14:paraId="77C83DED" w14:textId="7777777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57FCA6EE"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129CDFCA"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27420E5E"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2C2DF8A7"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7AA8E399"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3C3068FB"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28383D87"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109D1D71"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767F30C5"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087EE2AA"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06CA5938"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1BCD7B6F"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35050CBE"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1DC6B070"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6A6B833D"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3996B119"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6514E22C"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6D35A6DF"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3E4FA0A3"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0FD26F26"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16FEC7CB"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4743790F" w14:textId="77777777" w:rsidR="00DC0AC0" w:rsidRDefault="00DC0AC0" w:rsidP="00772F9A">
      <w:pPr>
        <w:overflowPunct/>
        <w:autoSpaceDE/>
        <w:autoSpaceDN/>
        <w:adjustRightInd/>
        <w:jc w:val="left"/>
        <w:textAlignment w:val="auto"/>
        <w:rPr>
          <w:rFonts w:ascii="Calibri" w:eastAsia="Calibri" w:hAnsi="Calibri" w:cs="Times New Roman"/>
          <w:szCs w:val="22"/>
          <w:lang w:eastAsia="en-US"/>
        </w:rPr>
      </w:pPr>
    </w:p>
    <w:p w14:paraId="028804C7" w14:textId="7777777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372BEEFB" w14:textId="7777777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2B7BDEDD" w14:textId="7777777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4A21A04C" w14:textId="77777777" w:rsidR="00772F9A" w:rsidRPr="00D30721" w:rsidRDefault="00840AA6" w:rsidP="00772F9A">
      <w:pPr>
        <w:pStyle w:val="Heading1"/>
        <w:rPr>
          <w:lang w:eastAsia="en-US"/>
        </w:rPr>
      </w:pPr>
      <w:bookmarkStart w:id="15" w:name="_Toc98232942"/>
      <w:r>
        <w:rPr>
          <w:lang w:eastAsia="en-US"/>
        </w:rPr>
        <w:lastRenderedPageBreak/>
        <w:t>A</w:t>
      </w:r>
      <w:r w:rsidR="00772F9A">
        <w:rPr>
          <w:lang w:eastAsia="en-US"/>
        </w:rPr>
        <w:t>ppendix A – Bring your own device agreement</w:t>
      </w:r>
      <w:bookmarkEnd w:id="15"/>
    </w:p>
    <w:p w14:paraId="070F5F8D" w14:textId="77777777" w:rsidR="00772F9A" w:rsidRDefault="00840AA6" w:rsidP="00772F9A">
      <w:pPr>
        <w:overflowPunct/>
        <w:autoSpaceDE/>
        <w:autoSpaceDN/>
        <w:adjustRightInd/>
        <w:jc w:val="left"/>
        <w:textAlignment w:val="auto"/>
        <w:rPr>
          <w:rFonts w:ascii="Calibri" w:eastAsia="Calibri" w:hAnsi="Calibri" w:cs="Times New Roman"/>
          <w:szCs w:val="22"/>
          <w:lang w:eastAsia="en-US"/>
        </w:rPr>
      </w:pPr>
      <w:r>
        <w:rPr>
          <w:noProof/>
        </w:rPr>
        <w:drawing>
          <wp:anchor distT="0" distB="0" distL="114300" distR="114300" simplePos="0" relativeHeight="251667457" behindDoc="0" locked="0" layoutInCell="1" allowOverlap="1" wp14:anchorId="505E3EFC" wp14:editId="4AA31C1E">
            <wp:simplePos x="0" y="0"/>
            <wp:positionH relativeFrom="column">
              <wp:posOffset>5057140</wp:posOffset>
            </wp:positionH>
            <wp:positionV relativeFrom="paragraph">
              <wp:posOffset>9525</wp:posOffset>
            </wp:positionV>
            <wp:extent cx="971185" cy="714375"/>
            <wp:effectExtent l="0" t="0" r="635" b="0"/>
            <wp:wrapNone/>
            <wp:docPr id="8" name="Picture 8" descr="EME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EMET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18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152D3" w14:textId="77777777" w:rsidR="00772F9A" w:rsidRDefault="00772F9A" w:rsidP="00772F9A">
      <w:pPr>
        <w:overflowPunct/>
        <w:autoSpaceDE/>
        <w:autoSpaceDN/>
        <w:adjustRightInd/>
        <w:jc w:val="left"/>
        <w:textAlignment w:val="auto"/>
        <w:rPr>
          <w:rFonts w:ascii="Calibri" w:eastAsia="Calibri" w:hAnsi="Calibri" w:cs="Times New Roman"/>
          <w:szCs w:val="22"/>
          <w:lang w:eastAsia="en-US"/>
        </w:rPr>
      </w:pPr>
    </w:p>
    <w:p w14:paraId="4063681B" w14:textId="77777777" w:rsidR="00772F9A" w:rsidRPr="00A84208" w:rsidRDefault="00772F9A" w:rsidP="00840AA6">
      <w:pPr>
        <w:overflowPunct/>
        <w:autoSpaceDE/>
        <w:autoSpaceDN/>
        <w:adjustRightInd/>
        <w:textAlignment w:val="auto"/>
        <w:rPr>
          <w:rFonts w:ascii="Calibri" w:eastAsia="Calibri" w:hAnsi="Calibri" w:cs="Times New Roman"/>
          <w:b/>
          <w:color w:val="365F91" w:themeColor="accent1" w:themeShade="BF"/>
          <w:szCs w:val="22"/>
          <w:lang w:eastAsia="en-US"/>
        </w:rPr>
      </w:pPr>
      <w:r w:rsidRPr="00A84208">
        <w:rPr>
          <w:rFonts w:ascii="Calibri" w:eastAsia="Calibri" w:hAnsi="Calibri" w:cs="Times New Roman"/>
          <w:b/>
          <w:color w:val="365F91" w:themeColor="accent1" w:themeShade="BF"/>
          <w:szCs w:val="22"/>
          <w:lang w:eastAsia="en-US"/>
        </w:rPr>
        <w:t>BRING YOUR OWN DEVICE AGREEMENT</w:t>
      </w:r>
    </w:p>
    <w:p w14:paraId="409DAC99" w14:textId="77777777" w:rsidR="00772F9A" w:rsidRDefault="00772F9A" w:rsidP="00840AA6">
      <w:pPr>
        <w:overflowPunct/>
        <w:autoSpaceDE/>
        <w:autoSpaceDN/>
        <w:adjustRightInd/>
        <w:textAlignment w:val="auto"/>
        <w:rPr>
          <w:rFonts w:ascii="Calibri" w:eastAsia="Calibri" w:hAnsi="Calibri" w:cs="Times New Roman"/>
          <w:szCs w:val="22"/>
          <w:lang w:eastAsia="en-US"/>
        </w:rPr>
      </w:pPr>
    </w:p>
    <w:p w14:paraId="7BF34CC9" w14:textId="77777777" w:rsidR="00840AA6" w:rsidRDefault="00840AA6" w:rsidP="00840AA6">
      <w:pPr>
        <w:shd w:val="clear" w:color="auto" w:fill="FFFFFF"/>
        <w:ind w:left="0" w:firstLine="0"/>
        <w:rPr>
          <w:iCs/>
          <w:color w:val="000000"/>
          <w:szCs w:val="23"/>
        </w:rPr>
      </w:pPr>
    </w:p>
    <w:p w14:paraId="3FD5A7BE" w14:textId="77777777" w:rsidR="00772F9A" w:rsidRPr="00A84208" w:rsidRDefault="00772F9A" w:rsidP="00840AA6">
      <w:pPr>
        <w:shd w:val="clear" w:color="auto" w:fill="FFFFFF"/>
        <w:ind w:left="0" w:firstLine="0"/>
        <w:rPr>
          <w:color w:val="000000"/>
          <w:szCs w:val="23"/>
        </w:rPr>
      </w:pPr>
      <w:r w:rsidRPr="00A84208">
        <w:rPr>
          <w:iCs/>
          <w:color w:val="000000"/>
          <w:szCs w:val="23"/>
        </w:rPr>
        <w:t>The East Midlands Education Trust (EMET) will allow personal devices on our guest network and school grounds for staff and Post16 students who follow the responsibilities stated in the Acceptable Use Policy (AUP) and the guidelines stated in this Bring Your Own Device (BYOD) policy.</w:t>
      </w:r>
    </w:p>
    <w:p w14:paraId="0290ED15" w14:textId="77777777" w:rsidR="00772F9A" w:rsidRPr="00A84208" w:rsidRDefault="00772F9A" w:rsidP="00A84208">
      <w:pPr>
        <w:shd w:val="clear" w:color="auto" w:fill="FFFFFF"/>
        <w:spacing w:after="384"/>
        <w:ind w:left="0" w:firstLine="0"/>
        <w:rPr>
          <w:color w:val="000000"/>
          <w:szCs w:val="23"/>
        </w:rPr>
      </w:pPr>
      <w:r w:rsidRPr="00A84208">
        <w:rPr>
          <w:iCs/>
          <w:color w:val="000000"/>
          <w:szCs w:val="23"/>
        </w:rPr>
        <w:t>The East Midlands Education Trust (EMET) strives to provide appropriate and adequate technology to support teaching and learning.  The use of personal devices by students and staff is optional, and are used at the owner’s risk.</w:t>
      </w:r>
    </w:p>
    <w:p w14:paraId="0CE3F5EE" w14:textId="77777777" w:rsidR="00772F9A" w:rsidRPr="00A84208" w:rsidRDefault="00772F9A" w:rsidP="00A84208">
      <w:pPr>
        <w:shd w:val="clear" w:color="auto" w:fill="FFFFFF"/>
        <w:spacing w:after="384"/>
        <w:ind w:left="0" w:firstLine="0"/>
        <w:rPr>
          <w:color w:val="000000"/>
          <w:szCs w:val="23"/>
        </w:rPr>
      </w:pPr>
      <w:r w:rsidRPr="00A84208">
        <w:rPr>
          <w:iCs/>
          <w:color w:val="000000"/>
          <w:szCs w:val="23"/>
        </w:rPr>
        <w:t>We will review cyber-safety rules with students and staff frequently throughout the course of the school year and will offer reminders and reinforcement about safe online behaviours.  In addition to the rules outlined in these guidelines, students and staff will be expected to comply with all class and school rules while using personal devices.  The use of technology is not a necessity but a privilege.  When abused, privileges will be taken away.</w:t>
      </w:r>
    </w:p>
    <w:p w14:paraId="205E60E4" w14:textId="77777777" w:rsidR="00772F9A" w:rsidRPr="00A84208" w:rsidRDefault="00772F9A" w:rsidP="00840AA6">
      <w:pPr>
        <w:shd w:val="clear" w:color="auto" w:fill="FFFFFF"/>
        <w:rPr>
          <w:color w:val="000000"/>
          <w:szCs w:val="23"/>
        </w:rPr>
      </w:pPr>
      <w:r w:rsidRPr="00A84208">
        <w:rPr>
          <w:b/>
          <w:bCs/>
          <w:iCs/>
          <w:color w:val="000000"/>
          <w:szCs w:val="23"/>
        </w:rPr>
        <w:t>Device Types:</w:t>
      </w:r>
    </w:p>
    <w:p w14:paraId="5FB7C27D" w14:textId="07C80E06" w:rsidR="00772F9A" w:rsidRPr="00A84208" w:rsidRDefault="00772F9A" w:rsidP="00A84208">
      <w:pPr>
        <w:shd w:val="clear" w:color="auto" w:fill="FFFFFF"/>
        <w:spacing w:after="384"/>
        <w:ind w:left="0" w:firstLine="0"/>
        <w:rPr>
          <w:color w:val="000000"/>
          <w:szCs w:val="23"/>
        </w:rPr>
      </w:pPr>
      <w:r w:rsidRPr="00A84208">
        <w:rPr>
          <w:iCs/>
          <w:color w:val="000000"/>
          <w:szCs w:val="23"/>
        </w:rPr>
        <w:t>For the purpose of this program</w:t>
      </w:r>
      <w:r w:rsidR="00D5271E">
        <w:rPr>
          <w:iCs/>
          <w:color w:val="000000"/>
          <w:szCs w:val="23"/>
        </w:rPr>
        <w:t>me</w:t>
      </w:r>
      <w:r w:rsidRPr="00A84208">
        <w:rPr>
          <w:iCs/>
          <w:color w:val="000000"/>
          <w:szCs w:val="23"/>
        </w:rPr>
        <w:t>, the word “devices” will include: laptops, netbooks, mobile phones, smart phones, I</w:t>
      </w:r>
      <w:r w:rsidR="009132FD">
        <w:rPr>
          <w:iCs/>
          <w:color w:val="000000"/>
          <w:szCs w:val="23"/>
        </w:rPr>
        <w:t>-</w:t>
      </w:r>
      <w:r w:rsidRPr="00A84208">
        <w:rPr>
          <w:iCs/>
          <w:color w:val="000000"/>
          <w:szCs w:val="23"/>
        </w:rPr>
        <w:t>pods, I</w:t>
      </w:r>
      <w:r w:rsidR="009132FD">
        <w:rPr>
          <w:iCs/>
          <w:color w:val="000000"/>
          <w:szCs w:val="23"/>
        </w:rPr>
        <w:t>-</w:t>
      </w:r>
      <w:r w:rsidRPr="00A84208">
        <w:rPr>
          <w:iCs/>
          <w:color w:val="000000"/>
          <w:szCs w:val="23"/>
        </w:rPr>
        <w:t>pads, tablets, and E</w:t>
      </w:r>
      <w:r w:rsidR="009132FD">
        <w:rPr>
          <w:iCs/>
          <w:color w:val="000000"/>
          <w:szCs w:val="23"/>
        </w:rPr>
        <w:t>-</w:t>
      </w:r>
      <w:r w:rsidRPr="00A84208">
        <w:rPr>
          <w:iCs/>
          <w:color w:val="000000"/>
          <w:szCs w:val="23"/>
        </w:rPr>
        <w:t>readers.  Please note that games consoles will not be permitted.</w:t>
      </w:r>
    </w:p>
    <w:p w14:paraId="27AD24CB" w14:textId="77777777" w:rsidR="00772F9A" w:rsidRPr="00A84208" w:rsidRDefault="00772F9A" w:rsidP="00840AA6">
      <w:pPr>
        <w:shd w:val="clear" w:color="auto" w:fill="FFFFFF"/>
        <w:rPr>
          <w:color w:val="000000"/>
          <w:szCs w:val="23"/>
        </w:rPr>
      </w:pPr>
      <w:r w:rsidRPr="00A84208">
        <w:rPr>
          <w:b/>
          <w:bCs/>
          <w:iCs/>
          <w:color w:val="000000"/>
          <w:szCs w:val="23"/>
        </w:rPr>
        <w:t>Guidelines:</w:t>
      </w:r>
    </w:p>
    <w:p w14:paraId="386946C7" w14:textId="77777777" w:rsidR="00772F9A" w:rsidRPr="00A84208" w:rsidRDefault="00772F9A" w:rsidP="00840AA6">
      <w:pPr>
        <w:numPr>
          <w:ilvl w:val="0"/>
          <w:numId w:val="22"/>
        </w:numPr>
        <w:shd w:val="clear" w:color="auto" w:fill="FFFFFF"/>
        <w:overflowPunct/>
        <w:autoSpaceDE/>
        <w:autoSpaceDN/>
        <w:adjustRightInd/>
        <w:jc w:val="left"/>
        <w:rPr>
          <w:color w:val="000000"/>
          <w:szCs w:val="23"/>
        </w:rPr>
      </w:pPr>
      <w:r w:rsidRPr="00A84208">
        <w:rPr>
          <w:iCs/>
          <w:color w:val="000000"/>
          <w:szCs w:val="23"/>
        </w:rPr>
        <w:t>Students and staff participating in BYOD must adhere to the Acceptable Use Policy. </w:t>
      </w:r>
    </w:p>
    <w:p w14:paraId="39CD21A0"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Each teacher has the discretion to allow and regulate the use of personal devices in the classroom and on specific projects.</w:t>
      </w:r>
    </w:p>
    <w:p w14:paraId="0D8FCF18"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Approved devices must be in silent mode while on school campus, unless otherwise allowed by a teacher.  Headphones may be used with teacher permission.</w:t>
      </w:r>
    </w:p>
    <w:p w14:paraId="610888A2"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Devices may not be used to cheat on assignments, quizzes, or tests or for non-instructional purposes (such as making personal phone calls and text messaging).</w:t>
      </w:r>
    </w:p>
    <w:p w14:paraId="1F6EA28B"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Students may not use devices to record, transmit, or post photographic images or video of a person or persons on campus during school hours or during school activities, unless otherwise allowed by a teacher.</w:t>
      </w:r>
    </w:p>
    <w:p w14:paraId="725E735A" w14:textId="77777777" w:rsidR="00772F9A" w:rsidRPr="00A84208" w:rsidRDefault="00772F9A" w:rsidP="00772F9A">
      <w:pPr>
        <w:numPr>
          <w:ilvl w:val="0"/>
          <w:numId w:val="22"/>
        </w:numPr>
        <w:shd w:val="clear" w:color="auto" w:fill="FFFFFF"/>
        <w:overflowPunct/>
        <w:autoSpaceDE/>
        <w:autoSpaceDN/>
        <w:adjustRightInd/>
        <w:jc w:val="left"/>
        <w:rPr>
          <w:color w:val="000000"/>
          <w:szCs w:val="23"/>
        </w:rPr>
      </w:pPr>
      <w:r w:rsidRPr="00A84208">
        <w:rPr>
          <w:iCs/>
          <w:color w:val="000000"/>
          <w:szCs w:val="23"/>
        </w:rPr>
        <w:t>Student devices may only be used to access computer files on internet sites which are relevant to the classroom curriculum.</w:t>
      </w:r>
    </w:p>
    <w:p w14:paraId="2C7C4120" w14:textId="77777777" w:rsidR="00840AA6" w:rsidRPr="00A84208" w:rsidRDefault="00840AA6" w:rsidP="00840AA6">
      <w:pPr>
        <w:shd w:val="clear" w:color="auto" w:fill="FFFFFF"/>
        <w:rPr>
          <w:b/>
          <w:bCs/>
          <w:iCs/>
          <w:color w:val="000000"/>
          <w:szCs w:val="23"/>
        </w:rPr>
      </w:pPr>
    </w:p>
    <w:p w14:paraId="35DB452A" w14:textId="77777777" w:rsidR="00772F9A" w:rsidRPr="00A84208" w:rsidRDefault="00772F9A" w:rsidP="00840AA6">
      <w:pPr>
        <w:shd w:val="clear" w:color="auto" w:fill="FFFFFF"/>
        <w:rPr>
          <w:color w:val="000000"/>
          <w:szCs w:val="23"/>
        </w:rPr>
      </w:pPr>
      <w:r w:rsidRPr="00A84208">
        <w:rPr>
          <w:b/>
          <w:bCs/>
          <w:iCs/>
          <w:color w:val="000000"/>
          <w:szCs w:val="23"/>
        </w:rPr>
        <w:t>Students and Staff acknowledge that:</w:t>
      </w:r>
    </w:p>
    <w:p w14:paraId="37F91C3F" w14:textId="77777777" w:rsidR="00772F9A" w:rsidRPr="00A84208" w:rsidRDefault="00772F9A" w:rsidP="00840AA6">
      <w:pPr>
        <w:numPr>
          <w:ilvl w:val="0"/>
          <w:numId w:val="23"/>
        </w:numPr>
        <w:shd w:val="clear" w:color="auto" w:fill="FFFFFF"/>
        <w:overflowPunct/>
        <w:autoSpaceDE/>
        <w:autoSpaceDN/>
        <w:adjustRightInd/>
        <w:jc w:val="left"/>
        <w:rPr>
          <w:color w:val="000000"/>
          <w:szCs w:val="23"/>
        </w:rPr>
      </w:pPr>
      <w:r w:rsidRPr="00A84208">
        <w:rPr>
          <w:iCs/>
          <w:color w:val="000000"/>
          <w:szCs w:val="23"/>
        </w:rPr>
        <w:t>The school’s network filters will be applied to a device’s connection to the internet and any attempt to bypass the network filters is prohibited.</w:t>
      </w:r>
    </w:p>
    <w:p w14:paraId="6ABD7B5E"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Students and staff are prohibited from knowingly:</w:t>
      </w:r>
    </w:p>
    <w:p w14:paraId="0232C73A" w14:textId="77777777" w:rsidR="00772F9A" w:rsidRPr="00A84208" w:rsidRDefault="00772F9A" w:rsidP="00772F9A">
      <w:pPr>
        <w:numPr>
          <w:ilvl w:val="1"/>
          <w:numId w:val="23"/>
        </w:numPr>
        <w:shd w:val="clear" w:color="auto" w:fill="FFFFFF"/>
        <w:overflowPunct/>
        <w:autoSpaceDE/>
        <w:autoSpaceDN/>
        <w:adjustRightInd/>
        <w:ind w:left="1080"/>
        <w:jc w:val="left"/>
        <w:rPr>
          <w:color w:val="000000"/>
          <w:szCs w:val="23"/>
        </w:rPr>
      </w:pPr>
      <w:r w:rsidRPr="00A84208">
        <w:rPr>
          <w:color w:val="000000"/>
          <w:szCs w:val="23"/>
        </w:rPr>
        <w:t>Bringing a device on premises that infects the network with a virus, Trojan, or program designed to damage, alter, destroy, or provide access to unauthorized data or information.</w:t>
      </w:r>
    </w:p>
    <w:p w14:paraId="7111BC22" w14:textId="77777777" w:rsidR="00772F9A" w:rsidRPr="00A84208" w:rsidRDefault="00772F9A" w:rsidP="00772F9A">
      <w:pPr>
        <w:numPr>
          <w:ilvl w:val="1"/>
          <w:numId w:val="23"/>
        </w:numPr>
        <w:shd w:val="clear" w:color="auto" w:fill="FFFFFF"/>
        <w:overflowPunct/>
        <w:autoSpaceDE/>
        <w:autoSpaceDN/>
        <w:adjustRightInd/>
        <w:ind w:left="1080"/>
        <w:jc w:val="left"/>
        <w:rPr>
          <w:color w:val="000000"/>
          <w:szCs w:val="23"/>
        </w:rPr>
      </w:pPr>
      <w:r w:rsidRPr="00A84208">
        <w:rPr>
          <w:color w:val="000000"/>
          <w:szCs w:val="23"/>
        </w:rPr>
        <w:t>Processing or accessing information on school property related to “hacking.” Altering or bypassing network security policies.</w:t>
      </w:r>
    </w:p>
    <w:p w14:paraId="506B49CE"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lastRenderedPageBreak/>
        <w:t>EMET is authori</w:t>
      </w:r>
      <w:r w:rsidR="00D5271E">
        <w:rPr>
          <w:iCs/>
          <w:color w:val="000000"/>
          <w:szCs w:val="23"/>
        </w:rPr>
        <w:t>s</w:t>
      </w:r>
      <w:r w:rsidRPr="00A84208">
        <w:rPr>
          <w:iCs/>
          <w:color w:val="000000"/>
          <w:szCs w:val="23"/>
        </w:rPr>
        <w:t>ed to collect and examine any device that is suspected of causing technology problems or was the source of an attack or virus infection.</w:t>
      </w:r>
    </w:p>
    <w:p w14:paraId="3EFB5281"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Students should be aware that devices are subject to search by school administrators if the device is suspected of a violation of the AUP.  If the device is locked or password protected the student or staff will be required to unlock the device at the request of a school administrator.</w:t>
      </w:r>
    </w:p>
    <w:p w14:paraId="4A990391"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color w:val="000000"/>
          <w:szCs w:val="23"/>
        </w:rPr>
        <w:t>Staff may also be requested to make their devices available for search if the device is suspected of violating the AUP.</w:t>
      </w:r>
    </w:p>
    <w:p w14:paraId="6B2AB04F"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Printing from personal devices will not be possible at school.</w:t>
      </w:r>
    </w:p>
    <w:p w14:paraId="5FBAB059"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iCs/>
          <w:color w:val="000000"/>
          <w:szCs w:val="23"/>
        </w:rPr>
        <w:t>Personal devices must be charged prior to school and run on battery power while at school. Other than in exceptional circumstances the charging of devices will not be permitted at EMET schools.</w:t>
      </w:r>
    </w:p>
    <w:p w14:paraId="180C24AB" w14:textId="77777777" w:rsidR="00772F9A" w:rsidRPr="00A84208" w:rsidRDefault="00772F9A" w:rsidP="00772F9A">
      <w:pPr>
        <w:numPr>
          <w:ilvl w:val="0"/>
          <w:numId w:val="23"/>
        </w:numPr>
        <w:shd w:val="clear" w:color="auto" w:fill="FFFFFF"/>
        <w:overflowPunct/>
        <w:autoSpaceDE/>
        <w:autoSpaceDN/>
        <w:adjustRightInd/>
        <w:jc w:val="left"/>
        <w:rPr>
          <w:color w:val="000000"/>
          <w:szCs w:val="23"/>
        </w:rPr>
      </w:pPr>
      <w:r w:rsidRPr="00A84208">
        <w:rPr>
          <w:color w:val="000000"/>
          <w:szCs w:val="23"/>
        </w:rPr>
        <w:t xml:space="preserve">EMET administrators have the right to block the use of personal devices if it is deemed necessary. </w:t>
      </w:r>
    </w:p>
    <w:p w14:paraId="24E781E6" w14:textId="77777777" w:rsidR="00772F9A" w:rsidRPr="00A84208" w:rsidRDefault="00772F9A" w:rsidP="00772F9A">
      <w:pPr>
        <w:shd w:val="clear" w:color="auto" w:fill="FFFFFF"/>
        <w:ind w:left="720"/>
        <w:rPr>
          <w:color w:val="000000"/>
          <w:szCs w:val="23"/>
        </w:rPr>
      </w:pPr>
    </w:p>
    <w:p w14:paraId="606F1CDC" w14:textId="77777777" w:rsidR="00772F9A" w:rsidRPr="00A84208" w:rsidRDefault="00772F9A" w:rsidP="00840AA6">
      <w:pPr>
        <w:shd w:val="clear" w:color="auto" w:fill="FFFFFF"/>
        <w:rPr>
          <w:color w:val="000000"/>
          <w:szCs w:val="23"/>
        </w:rPr>
      </w:pPr>
      <w:r w:rsidRPr="00A84208">
        <w:rPr>
          <w:b/>
          <w:bCs/>
          <w:iCs/>
          <w:color w:val="000000"/>
          <w:szCs w:val="23"/>
        </w:rPr>
        <w:t>Lost, Stolen, or Damaged Devices:</w:t>
      </w:r>
    </w:p>
    <w:p w14:paraId="21B308A1" w14:textId="77777777" w:rsidR="00772F9A" w:rsidRPr="00A84208" w:rsidRDefault="00772F9A" w:rsidP="00840AA6">
      <w:pPr>
        <w:shd w:val="clear" w:color="auto" w:fill="FFFFFF"/>
        <w:ind w:left="0" w:firstLine="0"/>
        <w:rPr>
          <w:color w:val="000000"/>
          <w:szCs w:val="23"/>
        </w:rPr>
      </w:pPr>
      <w:r w:rsidRPr="00A84208">
        <w:rPr>
          <w:iCs/>
          <w:color w:val="000000"/>
          <w:szCs w:val="23"/>
        </w:rPr>
        <w:t>Each user is responsible for his/her own device and should use it responsibly and appropriately.  EMET schools takes no responsibility for stolen, lost, or damaged devices, including lost or corrupted data on those devices.  While school employees will help students identify how to keep personal devices secure, students will have the final responsibility for securing their personal devices.  Please check with your homeowner’s policy regarding coverage of personal electronic devices, as many insurance policies can cover loss or damage.</w:t>
      </w:r>
    </w:p>
    <w:p w14:paraId="6C5EC0C2" w14:textId="77777777" w:rsidR="00840AA6" w:rsidRDefault="00840AA6" w:rsidP="00840AA6">
      <w:pPr>
        <w:shd w:val="clear" w:color="auto" w:fill="FFFFFF"/>
        <w:rPr>
          <w:b/>
          <w:bCs/>
          <w:iCs/>
          <w:color w:val="000000"/>
          <w:szCs w:val="23"/>
        </w:rPr>
      </w:pPr>
    </w:p>
    <w:p w14:paraId="0A15BC21" w14:textId="77777777" w:rsidR="00772F9A" w:rsidRPr="00A84208" w:rsidRDefault="00A84208" w:rsidP="00840AA6">
      <w:pPr>
        <w:shd w:val="clear" w:color="auto" w:fill="FFFFFF"/>
        <w:rPr>
          <w:color w:val="000000"/>
          <w:szCs w:val="23"/>
        </w:rPr>
      </w:pPr>
      <w:r>
        <w:rPr>
          <w:b/>
          <w:bCs/>
          <w:iCs/>
          <w:color w:val="000000"/>
          <w:szCs w:val="23"/>
        </w:rPr>
        <w:t>U</w:t>
      </w:r>
      <w:r w:rsidR="00772F9A" w:rsidRPr="00A84208">
        <w:rPr>
          <w:b/>
          <w:bCs/>
          <w:iCs/>
          <w:color w:val="000000"/>
          <w:szCs w:val="23"/>
        </w:rPr>
        <w:t>sage Charges:</w:t>
      </w:r>
    </w:p>
    <w:p w14:paraId="7EDEF5F5" w14:textId="77777777" w:rsidR="00772F9A" w:rsidRPr="00A84208" w:rsidRDefault="00772F9A" w:rsidP="00840AA6">
      <w:pPr>
        <w:shd w:val="clear" w:color="auto" w:fill="FFFFFF"/>
        <w:ind w:left="0" w:firstLine="0"/>
        <w:rPr>
          <w:color w:val="000000"/>
          <w:szCs w:val="23"/>
        </w:rPr>
      </w:pPr>
      <w:r w:rsidRPr="00A84208">
        <w:rPr>
          <w:iCs/>
          <w:color w:val="000000"/>
          <w:szCs w:val="23"/>
        </w:rPr>
        <w:t>EMET schools are not responsible for any possible device charges to your account that might be incurred during approved school-related use.</w:t>
      </w:r>
    </w:p>
    <w:p w14:paraId="4A8EAC24" w14:textId="77777777" w:rsidR="00840AA6" w:rsidRDefault="00840AA6" w:rsidP="00840AA6">
      <w:pPr>
        <w:shd w:val="clear" w:color="auto" w:fill="FFFFFF"/>
        <w:rPr>
          <w:b/>
          <w:bCs/>
          <w:iCs/>
          <w:color w:val="000000"/>
          <w:szCs w:val="23"/>
        </w:rPr>
      </w:pPr>
    </w:p>
    <w:p w14:paraId="5E6ECFE5" w14:textId="77777777" w:rsidR="00772F9A" w:rsidRPr="00A84208" w:rsidRDefault="00772F9A" w:rsidP="00840AA6">
      <w:pPr>
        <w:shd w:val="clear" w:color="auto" w:fill="FFFFFF"/>
        <w:rPr>
          <w:color w:val="000000"/>
          <w:szCs w:val="23"/>
        </w:rPr>
      </w:pPr>
      <w:r w:rsidRPr="00A84208">
        <w:rPr>
          <w:b/>
          <w:bCs/>
          <w:iCs/>
          <w:color w:val="000000"/>
          <w:szCs w:val="23"/>
        </w:rPr>
        <w:t>Network Considerations:</w:t>
      </w:r>
    </w:p>
    <w:p w14:paraId="5C2A76D5" w14:textId="77777777" w:rsidR="00772F9A" w:rsidRPr="00A84208" w:rsidRDefault="00772F9A" w:rsidP="00A84208">
      <w:pPr>
        <w:shd w:val="clear" w:color="auto" w:fill="FFFFFF"/>
        <w:spacing w:after="384"/>
        <w:ind w:left="0" w:firstLine="0"/>
        <w:rPr>
          <w:color w:val="000000"/>
          <w:szCs w:val="23"/>
        </w:rPr>
      </w:pPr>
      <w:r w:rsidRPr="00A84208">
        <w:rPr>
          <w:iCs/>
          <w:color w:val="000000"/>
          <w:szCs w:val="23"/>
        </w:rPr>
        <w:t>Users should strive to maintain appropriate bandwidth for school-related work and communications.  All users will use the “BYOD” wireless network to access the internet.  EMET does not guarantee connectivity or the quality of the connection with personal devices.  EMET IT Support department is not responsible for maintaining or troubleshooting student or staff personal devices.</w:t>
      </w:r>
    </w:p>
    <w:p w14:paraId="641D9FC5" w14:textId="77777777" w:rsidR="00772F9A" w:rsidRPr="00A84208" w:rsidRDefault="00772F9A" w:rsidP="00A84208">
      <w:pPr>
        <w:shd w:val="clear" w:color="auto" w:fill="FFFFFF"/>
        <w:spacing w:after="384"/>
        <w:ind w:left="0" w:firstLine="0"/>
        <w:rPr>
          <w:iCs/>
          <w:color w:val="000000"/>
          <w:szCs w:val="23"/>
        </w:rPr>
      </w:pPr>
      <w:r w:rsidRPr="00A84208">
        <w:rPr>
          <w:iCs/>
          <w:color w:val="000000"/>
          <w:szCs w:val="23"/>
        </w:rPr>
        <w:t>I understand and will abide by the above policy and guidelines.  I further understand that any violation is unethical and may result in the loss of my network and/or device privileges as well as other disciplinary action.  During the course of the school year, additional rules regarding the use of personal devices may be added.</w:t>
      </w:r>
    </w:p>
    <w:p w14:paraId="5F8732F7" w14:textId="77777777" w:rsidR="00772F9A" w:rsidRPr="00A84208" w:rsidRDefault="00772F9A" w:rsidP="00D31C69">
      <w:pPr>
        <w:pStyle w:val="Heading1"/>
      </w:pPr>
    </w:p>
    <w:p w14:paraId="60BB04DF" w14:textId="77777777" w:rsidR="00772F9A" w:rsidRPr="00A84208" w:rsidRDefault="00772F9A" w:rsidP="00772F9A">
      <w:pPr>
        <w:shd w:val="clear" w:color="auto" w:fill="FFFFFF"/>
        <w:spacing w:after="384"/>
        <w:rPr>
          <w:color w:val="000000"/>
          <w:szCs w:val="23"/>
        </w:rPr>
      </w:pPr>
    </w:p>
    <w:p w14:paraId="01B6C25F" w14:textId="77777777" w:rsidR="00772F9A" w:rsidRPr="00A84208" w:rsidRDefault="00772F9A" w:rsidP="00772F9A">
      <w:pPr>
        <w:shd w:val="clear" w:color="auto" w:fill="FFFFFF"/>
        <w:spacing w:after="384"/>
        <w:rPr>
          <w:color w:val="000000"/>
          <w:szCs w:val="23"/>
        </w:rPr>
      </w:pPr>
      <w:r w:rsidRPr="00A84208">
        <w:rPr>
          <w:iCs/>
          <w:color w:val="000000"/>
          <w:szCs w:val="23"/>
        </w:rPr>
        <w:t>___________________________                                                                  _______________</w:t>
      </w:r>
    </w:p>
    <w:p w14:paraId="5B4B6471" w14:textId="77777777" w:rsidR="00772F9A" w:rsidRPr="00A84208" w:rsidRDefault="00772F9A" w:rsidP="00011203">
      <w:pPr>
        <w:shd w:val="clear" w:color="auto" w:fill="FFFFFF"/>
        <w:spacing w:after="384"/>
        <w:rPr>
          <w:rFonts w:eastAsia="Calibri"/>
          <w:sz w:val="28"/>
          <w:szCs w:val="22"/>
          <w:lang w:eastAsia="en-US"/>
        </w:rPr>
      </w:pPr>
      <w:r w:rsidRPr="00A84208">
        <w:rPr>
          <w:iCs/>
          <w:color w:val="000000"/>
          <w:szCs w:val="23"/>
        </w:rPr>
        <w:t>Signature of Student/Staff Member                                                  Date</w:t>
      </w:r>
    </w:p>
    <w:sectPr w:rsidR="00772F9A" w:rsidRPr="00A84208" w:rsidSect="00151980">
      <w:footerReference w:type="even" r:id="rId17"/>
      <w:footerReference w:type="default" r:id="rId18"/>
      <w:footerReference w:type="first" r:id="rId19"/>
      <w:pgSz w:w="11906" w:h="16838"/>
      <w:pgMar w:top="993" w:right="1080" w:bottom="1440" w:left="1080"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E9DAE" w14:textId="77777777" w:rsidR="00151980" w:rsidRDefault="00151980" w:rsidP="00875941">
      <w:r>
        <w:separator/>
      </w:r>
    </w:p>
  </w:endnote>
  <w:endnote w:type="continuationSeparator" w:id="0">
    <w:p w14:paraId="24FB2486" w14:textId="77777777" w:rsidR="00151980" w:rsidRDefault="00151980" w:rsidP="00875941">
      <w:r>
        <w:continuationSeparator/>
      </w:r>
    </w:p>
  </w:endnote>
  <w:endnote w:type="continuationNotice" w:id="1">
    <w:p w14:paraId="23717091" w14:textId="77777777" w:rsidR="00151980" w:rsidRDefault="00151980" w:rsidP="0087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encil">
    <w:panose1 w:val="040409050D0802020404"/>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E3F0" w14:textId="77777777" w:rsidR="00172B02" w:rsidRDefault="00172B02" w:rsidP="0087594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1C15ECF" w14:textId="77777777" w:rsidR="00172B02" w:rsidRDefault="00172B02" w:rsidP="00875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4897290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3C9CE401" w14:textId="77777777" w:rsidR="00172B02" w:rsidRPr="00E2413A" w:rsidRDefault="00172B02" w:rsidP="00875941">
            <w:pPr>
              <w:pStyle w:val="Footer"/>
              <w:rPr>
                <w:sz w:val="18"/>
                <w:szCs w:val="18"/>
              </w:rPr>
            </w:pPr>
            <w:r w:rsidRPr="00E2413A">
              <w:rPr>
                <w:color w:val="4F81BD" w:themeColor="accent1"/>
                <w:sz w:val="18"/>
                <w:szCs w:val="18"/>
              </w:rPr>
              <w:t xml:space="preserve">Page </w:t>
            </w:r>
            <w:r w:rsidRPr="00E2413A">
              <w:rPr>
                <w:b/>
                <w:color w:val="4F81BD" w:themeColor="accent1"/>
                <w:sz w:val="18"/>
                <w:szCs w:val="18"/>
              </w:rPr>
              <w:fldChar w:fldCharType="begin"/>
            </w:r>
            <w:r w:rsidRPr="00E2413A">
              <w:rPr>
                <w:b/>
                <w:color w:val="4F81BD" w:themeColor="accent1"/>
                <w:sz w:val="18"/>
                <w:szCs w:val="18"/>
              </w:rPr>
              <w:instrText xml:space="preserve"> PAGE </w:instrText>
            </w:r>
            <w:r w:rsidRPr="00E2413A">
              <w:rPr>
                <w:b/>
                <w:color w:val="4F81BD" w:themeColor="accent1"/>
                <w:sz w:val="18"/>
                <w:szCs w:val="18"/>
              </w:rPr>
              <w:fldChar w:fldCharType="separate"/>
            </w:r>
            <w:r w:rsidR="00EA5747">
              <w:rPr>
                <w:b/>
                <w:noProof/>
                <w:color w:val="4F81BD" w:themeColor="accent1"/>
                <w:sz w:val="18"/>
                <w:szCs w:val="18"/>
              </w:rPr>
              <w:t>10</w:t>
            </w:r>
            <w:r w:rsidRPr="00E2413A">
              <w:rPr>
                <w:b/>
                <w:color w:val="4F81BD" w:themeColor="accent1"/>
                <w:sz w:val="18"/>
                <w:szCs w:val="18"/>
              </w:rPr>
              <w:fldChar w:fldCharType="end"/>
            </w:r>
            <w:r w:rsidRPr="00E2413A">
              <w:rPr>
                <w:color w:val="4F81BD" w:themeColor="accent1"/>
                <w:sz w:val="18"/>
                <w:szCs w:val="18"/>
              </w:rPr>
              <w:t xml:space="preserve"> of </w:t>
            </w:r>
            <w:r w:rsidRPr="00E2413A">
              <w:rPr>
                <w:b/>
                <w:color w:val="4F81BD" w:themeColor="accent1"/>
                <w:sz w:val="18"/>
                <w:szCs w:val="18"/>
              </w:rPr>
              <w:fldChar w:fldCharType="begin"/>
            </w:r>
            <w:r w:rsidRPr="00E2413A">
              <w:rPr>
                <w:b/>
                <w:color w:val="4F81BD" w:themeColor="accent1"/>
                <w:sz w:val="18"/>
                <w:szCs w:val="18"/>
              </w:rPr>
              <w:instrText xml:space="preserve"> NUMPAGES  </w:instrText>
            </w:r>
            <w:r w:rsidRPr="00E2413A">
              <w:rPr>
                <w:b/>
                <w:color w:val="4F81BD" w:themeColor="accent1"/>
                <w:sz w:val="18"/>
                <w:szCs w:val="18"/>
              </w:rPr>
              <w:fldChar w:fldCharType="separate"/>
            </w:r>
            <w:r w:rsidR="00EA5747">
              <w:rPr>
                <w:b/>
                <w:noProof/>
                <w:color w:val="4F81BD" w:themeColor="accent1"/>
                <w:sz w:val="18"/>
                <w:szCs w:val="18"/>
              </w:rPr>
              <w:t>10</w:t>
            </w:r>
            <w:r w:rsidRPr="00E2413A">
              <w:rPr>
                <w:b/>
                <w:color w:val="4F81BD" w:themeColor="accent1"/>
                <w:sz w:val="18"/>
                <w:szCs w:val="18"/>
              </w:rPr>
              <w:fldChar w:fldCharType="end"/>
            </w:r>
            <w:r w:rsidRPr="00E2413A">
              <w:rPr>
                <w:b/>
                <w:sz w:val="18"/>
                <w:szCs w:val="18"/>
              </w:rPr>
              <w:tab/>
            </w:r>
            <w:r w:rsidRPr="00E2413A">
              <w:rPr>
                <w:b/>
                <w:sz w:val="18"/>
                <w:szCs w:val="18"/>
              </w:rPr>
              <w:tab/>
            </w:r>
            <w:r w:rsidR="001861EA">
              <w:rPr>
                <w:sz w:val="18"/>
                <w:szCs w:val="18"/>
              </w:rPr>
              <w:t>Cyber Security Policy POL-SCH-012</w:t>
            </w:r>
          </w:p>
        </w:sdtContent>
      </w:sdt>
    </w:sdtContent>
  </w:sdt>
  <w:p w14:paraId="69E3DA58" w14:textId="77777777" w:rsidR="00172B02" w:rsidRPr="0056374B" w:rsidRDefault="00172B02" w:rsidP="00875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78BC" w14:textId="77777777" w:rsidR="00172B02" w:rsidRDefault="00172B02" w:rsidP="00875941">
    <w:pPr>
      <w:pStyle w:val="Footer"/>
    </w:pPr>
  </w:p>
  <w:p w14:paraId="4AB6B13E" w14:textId="77777777" w:rsidR="00172B02" w:rsidRDefault="00172B02" w:rsidP="0087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545A" w14:textId="77777777" w:rsidR="00151980" w:rsidRDefault="00151980" w:rsidP="00875941">
      <w:r>
        <w:separator/>
      </w:r>
    </w:p>
  </w:footnote>
  <w:footnote w:type="continuationSeparator" w:id="0">
    <w:p w14:paraId="7BB88CA9" w14:textId="77777777" w:rsidR="00151980" w:rsidRDefault="00151980" w:rsidP="00875941">
      <w:r>
        <w:continuationSeparator/>
      </w:r>
    </w:p>
  </w:footnote>
  <w:footnote w:type="continuationNotice" w:id="1">
    <w:p w14:paraId="7F6D34B5" w14:textId="77777777" w:rsidR="00151980" w:rsidRDefault="00151980" w:rsidP="008759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108"/>
    <w:multiLevelType w:val="multilevel"/>
    <w:tmpl w:val="016A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6D32"/>
    <w:multiLevelType w:val="multilevel"/>
    <w:tmpl w:val="37342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tencil" w:hAnsi="Stenci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E0BDB"/>
    <w:multiLevelType w:val="hybridMultilevel"/>
    <w:tmpl w:val="29E46E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606292"/>
    <w:multiLevelType w:val="hybridMultilevel"/>
    <w:tmpl w:val="913A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6F3C"/>
    <w:multiLevelType w:val="multilevel"/>
    <w:tmpl w:val="23725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AB8"/>
    <w:multiLevelType w:val="multilevel"/>
    <w:tmpl w:val="59E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157B5"/>
    <w:multiLevelType w:val="hybridMultilevel"/>
    <w:tmpl w:val="525AD75A"/>
    <w:lvl w:ilvl="0" w:tplc="08090001">
      <w:start w:val="1"/>
      <w:numFmt w:val="bullet"/>
      <w:lvlText w:val=""/>
      <w:lvlJc w:val="left"/>
      <w:pPr>
        <w:ind w:left="20572" w:hanging="360"/>
      </w:pPr>
      <w:rPr>
        <w:rFonts w:ascii="Symbol" w:hAnsi="Symbol" w:hint="default"/>
      </w:rPr>
    </w:lvl>
    <w:lvl w:ilvl="1" w:tplc="08090003" w:tentative="1">
      <w:start w:val="1"/>
      <w:numFmt w:val="bullet"/>
      <w:lvlText w:val="o"/>
      <w:lvlJc w:val="left"/>
      <w:pPr>
        <w:ind w:left="21292" w:hanging="360"/>
      </w:pPr>
      <w:rPr>
        <w:rFonts w:ascii="Courier New" w:hAnsi="Courier New" w:cs="Courier New" w:hint="default"/>
      </w:rPr>
    </w:lvl>
    <w:lvl w:ilvl="2" w:tplc="08090005" w:tentative="1">
      <w:start w:val="1"/>
      <w:numFmt w:val="bullet"/>
      <w:lvlText w:val=""/>
      <w:lvlJc w:val="left"/>
      <w:pPr>
        <w:ind w:left="22012" w:hanging="360"/>
      </w:pPr>
      <w:rPr>
        <w:rFonts w:ascii="Wingdings" w:hAnsi="Wingdings" w:hint="default"/>
      </w:rPr>
    </w:lvl>
    <w:lvl w:ilvl="3" w:tplc="08090001" w:tentative="1">
      <w:start w:val="1"/>
      <w:numFmt w:val="bullet"/>
      <w:lvlText w:val=""/>
      <w:lvlJc w:val="left"/>
      <w:pPr>
        <w:ind w:left="22732" w:hanging="360"/>
      </w:pPr>
      <w:rPr>
        <w:rFonts w:ascii="Symbol" w:hAnsi="Symbol" w:hint="default"/>
      </w:rPr>
    </w:lvl>
    <w:lvl w:ilvl="4" w:tplc="08090003" w:tentative="1">
      <w:start w:val="1"/>
      <w:numFmt w:val="bullet"/>
      <w:lvlText w:val="o"/>
      <w:lvlJc w:val="left"/>
      <w:pPr>
        <w:ind w:left="23452" w:hanging="360"/>
      </w:pPr>
      <w:rPr>
        <w:rFonts w:ascii="Courier New" w:hAnsi="Courier New" w:cs="Courier New" w:hint="default"/>
      </w:rPr>
    </w:lvl>
    <w:lvl w:ilvl="5" w:tplc="08090005" w:tentative="1">
      <w:start w:val="1"/>
      <w:numFmt w:val="bullet"/>
      <w:lvlText w:val=""/>
      <w:lvlJc w:val="left"/>
      <w:pPr>
        <w:ind w:left="24172" w:hanging="360"/>
      </w:pPr>
      <w:rPr>
        <w:rFonts w:ascii="Wingdings" w:hAnsi="Wingdings" w:hint="default"/>
      </w:rPr>
    </w:lvl>
    <w:lvl w:ilvl="6" w:tplc="08090001" w:tentative="1">
      <w:start w:val="1"/>
      <w:numFmt w:val="bullet"/>
      <w:lvlText w:val=""/>
      <w:lvlJc w:val="left"/>
      <w:pPr>
        <w:ind w:left="24892" w:hanging="360"/>
      </w:pPr>
      <w:rPr>
        <w:rFonts w:ascii="Symbol" w:hAnsi="Symbol" w:hint="default"/>
      </w:rPr>
    </w:lvl>
    <w:lvl w:ilvl="7" w:tplc="08090003" w:tentative="1">
      <w:start w:val="1"/>
      <w:numFmt w:val="bullet"/>
      <w:lvlText w:val="o"/>
      <w:lvlJc w:val="left"/>
      <w:pPr>
        <w:ind w:left="25612" w:hanging="360"/>
      </w:pPr>
      <w:rPr>
        <w:rFonts w:ascii="Courier New" w:hAnsi="Courier New" w:cs="Courier New" w:hint="default"/>
      </w:rPr>
    </w:lvl>
    <w:lvl w:ilvl="8" w:tplc="08090005" w:tentative="1">
      <w:start w:val="1"/>
      <w:numFmt w:val="bullet"/>
      <w:lvlText w:val=""/>
      <w:lvlJc w:val="left"/>
      <w:pPr>
        <w:ind w:left="26332" w:hanging="360"/>
      </w:pPr>
      <w:rPr>
        <w:rFonts w:ascii="Wingdings" w:hAnsi="Wingdings" w:hint="default"/>
      </w:rPr>
    </w:lvl>
  </w:abstractNum>
  <w:abstractNum w:abstractNumId="7" w15:restartNumberingAfterBreak="0">
    <w:nsid w:val="16F60C80"/>
    <w:multiLevelType w:val="multilevel"/>
    <w:tmpl w:val="8392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E4CFD"/>
    <w:multiLevelType w:val="hybridMultilevel"/>
    <w:tmpl w:val="8C92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C57BA"/>
    <w:multiLevelType w:val="hybridMultilevel"/>
    <w:tmpl w:val="75FA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2664E"/>
    <w:multiLevelType w:val="multilevel"/>
    <w:tmpl w:val="F954A7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74598F"/>
    <w:multiLevelType w:val="hybridMultilevel"/>
    <w:tmpl w:val="89249A6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3D902F1"/>
    <w:multiLevelType w:val="hybridMultilevel"/>
    <w:tmpl w:val="126ABD0A"/>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B4C22"/>
    <w:multiLevelType w:val="hybridMultilevel"/>
    <w:tmpl w:val="D160E7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9585A19"/>
    <w:multiLevelType w:val="hybridMultilevel"/>
    <w:tmpl w:val="1D360A8A"/>
    <w:lvl w:ilvl="0" w:tplc="0538A988">
      <w:start w:val="1"/>
      <w:numFmt w:val="bullet"/>
      <w:lvlText w:val=""/>
      <w:lvlJc w:val="left"/>
      <w:pPr>
        <w:tabs>
          <w:tab w:val="num" w:pos="1021"/>
        </w:tabs>
        <w:ind w:left="1021" w:hanging="284"/>
      </w:pPr>
      <w:rPr>
        <w:rFonts w:ascii="Symbol" w:hAnsi="Symbol" w:hint="default"/>
      </w:rPr>
    </w:lvl>
    <w:lvl w:ilvl="1" w:tplc="BDF4DC1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FF5FAA"/>
    <w:multiLevelType w:val="hybridMultilevel"/>
    <w:tmpl w:val="697C1F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5693CA5"/>
    <w:multiLevelType w:val="hybridMultilevel"/>
    <w:tmpl w:val="9FA622A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6BE5B9A"/>
    <w:multiLevelType w:val="multilevel"/>
    <w:tmpl w:val="ED7C6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084CE4"/>
    <w:multiLevelType w:val="hybridMultilevel"/>
    <w:tmpl w:val="30268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837F3C"/>
    <w:multiLevelType w:val="multilevel"/>
    <w:tmpl w:val="00B691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12642F"/>
    <w:multiLevelType w:val="hybridMultilevel"/>
    <w:tmpl w:val="683EAD80"/>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562B1"/>
    <w:multiLevelType w:val="multilevel"/>
    <w:tmpl w:val="C9044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685BBE"/>
    <w:multiLevelType w:val="hybridMultilevel"/>
    <w:tmpl w:val="1D8A855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D143972"/>
    <w:multiLevelType w:val="hybridMultilevel"/>
    <w:tmpl w:val="47366B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DF74318"/>
    <w:multiLevelType w:val="multilevel"/>
    <w:tmpl w:val="6C5A2E0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6D358E"/>
    <w:multiLevelType w:val="multilevel"/>
    <w:tmpl w:val="71540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F237DF"/>
    <w:multiLevelType w:val="hybridMultilevel"/>
    <w:tmpl w:val="2B76BE6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A74DE"/>
    <w:multiLevelType w:val="hybridMultilevel"/>
    <w:tmpl w:val="78F2465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62D5D"/>
    <w:multiLevelType w:val="hybridMultilevel"/>
    <w:tmpl w:val="95C2BD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11F6FBF"/>
    <w:multiLevelType w:val="hybridMultilevel"/>
    <w:tmpl w:val="B6B60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83350"/>
    <w:multiLevelType w:val="hybridMultilevel"/>
    <w:tmpl w:val="A38CD7A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B6E5A"/>
    <w:multiLevelType w:val="hybridMultilevel"/>
    <w:tmpl w:val="EF229C1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91D15AE"/>
    <w:multiLevelType w:val="hybridMultilevel"/>
    <w:tmpl w:val="BEDC80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BCE591F"/>
    <w:multiLevelType w:val="hybridMultilevel"/>
    <w:tmpl w:val="09C2B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852E56"/>
    <w:multiLevelType w:val="hybridMultilevel"/>
    <w:tmpl w:val="0FC6673E"/>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35" w15:restartNumberingAfterBreak="0">
    <w:nsid w:val="7DC94ACA"/>
    <w:multiLevelType w:val="hybridMultilevel"/>
    <w:tmpl w:val="39D877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DF14CAE"/>
    <w:multiLevelType w:val="hybridMultilevel"/>
    <w:tmpl w:val="DF8C96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5232575">
    <w:abstractNumId w:val="34"/>
  </w:num>
  <w:num w:numId="2" w16cid:durableId="19861105">
    <w:abstractNumId w:val="7"/>
  </w:num>
  <w:num w:numId="3" w16cid:durableId="1324311767">
    <w:abstractNumId w:val="0"/>
  </w:num>
  <w:num w:numId="4" w16cid:durableId="1204751311">
    <w:abstractNumId w:val="24"/>
  </w:num>
  <w:num w:numId="5" w16cid:durableId="1191994912">
    <w:abstractNumId w:val="14"/>
  </w:num>
  <w:num w:numId="6" w16cid:durableId="1431706061">
    <w:abstractNumId w:val="18"/>
  </w:num>
  <w:num w:numId="7" w16cid:durableId="701134310">
    <w:abstractNumId w:val="33"/>
  </w:num>
  <w:num w:numId="8" w16cid:durableId="1899898434">
    <w:abstractNumId w:val="9"/>
  </w:num>
  <w:num w:numId="9" w16cid:durableId="1398750523">
    <w:abstractNumId w:val="10"/>
  </w:num>
  <w:num w:numId="10" w16cid:durableId="737634463">
    <w:abstractNumId w:val="19"/>
  </w:num>
  <w:num w:numId="11" w16cid:durableId="1133862856">
    <w:abstractNumId w:val="21"/>
  </w:num>
  <w:num w:numId="12" w16cid:durableId="1366251203">
    <w:abstractNumId w:val="25"/>
  </w:num>
  <w:num w:numId="13" w16cid:durableId="1565947104">
    <w:abstractNumId w:val="17"/>
  </w:num>
  <w:num w:numId="14" w16cid:durableId="588736070">
    <w:abstractNumId w:val="26"/>
  </w:num>
  <w:num w:numId="15" w16cid:durableId="585770277">
    <w:abstractNumId w:val="12"/>
  </w:num>
  <w:num w:numId="16" w16cid:durableId="1399865345">
    <w:abstractNumId w:val="27"/>
  </w:num>
  <w:num w:numId="17" w16cid:durableId="713848104">
    <w:abstractNumId w:val="30"/>
  </w:num>
  <w:num w:numId="18" w16cid:durableId="1614552172">
    <w:abstractNumId w:val="20"/>
  </w:num>
  <w:num w:numId="19" w16cid:durableId="356546235">
    <w:abstractNumId w:val="4"/>
  </w:num>
  <w:num w:numId="20" w16cid:durableId="268243248">
    <w:abstractNumId w:val="3"/>
  </w:num>
  <w:num w:numId="21" w16cid:durableId="325936370">
    <w:abstractNumId w:val="32"/>
  </w:num>
  <w:num w:numId="22" w16cid:durableId="1870145186">
    <w:abstractNumId w:val="5"/>
  </w:num>
  <w:num w:numId="23" w16cid:durableId="1583485768">
    <w:abstractNumId w:val="1"/>
  </w:num>
  <w:num w:numId="24" w16cid:durableId="97412857">
    <w:abstractNumId w:val="2"/>
  </w:num>
  <w:num w:numId="25" w16cid:durableId="2054454300">
    <w:abstractNumId w:val="35"/>
  </w:num>
  <w:num w:numId="26" w16cid:durableId="1919443024">
    <w:abstractNumId w:val="6"/>
  </w:num>
  <w:num w:numId="27" w16cid:durableId="1344819426">
    <w:abstractNumId w:val="13"/>
  </w:num>
  <w:num w:numId="28" w16cid:durableId="91560510">
    <w:abstractNumId w:val="16"/>
  </w:num>
  <w:num w:numId="29" w16cid:durableId="1764450261">
    <w:abstractNumId w:val="31"/>
  </w:num>
  <w:num w:numId="30" w16cid:durableId="2046901714">
    <w:abstractNumId w:val="15"/>
  </w:num>
  <w:num w:numId="31" w16cid:durableId="1546529167">
    <w:abstractNumId w:val="11"/>
  </w:num>
  <w:num w:numId="32" w16cid:durableId="563761120">
    <w:abstractNumId w:val="36"/>
  </w:num>
  <w:num w:numId="33" w16cid:durableId="905070455">
    <w:abstractNumId w:val="22"/>
  </w:num>
  <w:num w:numId="34" w16cid:durableId="168983301">
    <w:abstractNumId w:val="23"/>
  </w:num>
  <w:num w:numId="35" w16cid:durableId="612829974">
    <w:abstractNumId w:val="28"/>
  </w:num>
  <w:num w:numId="36" w16cid:durableId="1310211745">
    <w:abstractNumId w:val="29"/>
  </w:num>
  <w:num w:numId="37" w16cid:durableId="1371569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A0"/>
    <w:rsid w:val="000025D5"/>
    <w:rsid w:val="000059C0"/>
    <w:rsid w:val="00011203"/>
    <w:rsid w:val="00025CD4"/>
    <w:rsid w:val="00026CFD"/>
    <w:rsid w:val="00027C66"/>
    <w:rsid w:val="00033222"/>
    <w:rsid w:val="000431F1"/>
    <w:rsid w:val="000454C9"/>
    <w:rsid w:val="00061FEF"/>
    <w:rsid w:val="000646AF"/>
    <w:rsid w:val="000648B3"/>
    <w:rsid w:val="00064914"/>
    <w:rsid w:val="00066C4F"/>
    <w:rsid w:val="00075A66"/>
    <w:rsid w:val="00075C12"/>
    <w:rsid w:val="0007626B"/>
    <w:rsid w:val="00077AB5"/>
    <w:rsid w:val="00080947"/>
    <w:rsid w:val="00083813"/>
    <w:rsid w:val="00086F2D"/>
    <w:rsid w:val="00087EC2"/>
    <w:rsid w:val="00090407"/>
    <w:rsid w:val="000918E9"/>
    <w:rsid w:val="00092318"/>
    <w:rsid w:val="000A1892"/>
    <w:rsid w:val="000A4C13"/>
    <w:rsid w:val="000A6CEE"/>
    <w:rsid w:val="000A782B"/>
    <w:rsid w:val="000C1482"/>
    <w:rsid w:val="000C36FA"/>
    <w:rsid w:val="000C5E89"/>
    <w:rsid w:val="000D0F6F"/>
    <w:rsid w:val="000D5B21"/>
    <w:rsid w:val="000D6264"/>
    <w:rsid w:val="000D6744"/>
    <w:rsid w:val="000E0D30"/>
    <w:rsid w:val="000E1743"/>
    <w:rsid w:val="000E4A10"/>
    <w:rsid w:val="000E50CB"/>
    <w:rsid w:val="000E775C"/>
    <w:rsid w:val="000F52BB"/>
    <w:rsid w:val="000F7B82"/>
    <w:rsid w:val="00101376"/>
    <w:rsid w:val="00105406"/>
    <w:rsid w:val="001145C4"/>
    <w:rsid w:val="0012049C"/>
    <w:rsid w:val="00131C2F"/>
    <w:rsid w:val="00132256"/>
    <w:rsid w:val="00133EE7"/>
    <w:rsid w:val="00140294"/>
    <w:rsid w:val="00151980"/>
    <w:rsid w:val="0015348E"/>
    <w:rsid w:val="00154208"/>
    <w:rsid w:val="001650A3"/>
    <w:rsid w:val="00165E69"/>
    <w:rsid w:val="001717C8"/>
    <w:rsid w:val="00172B02"/>
    <w:rsid w:val="00173333"/>
    <w:rsid w:val="0018282B"/>
    <w:rsid w:val="001861EA"/>
    <w:rsid w:val="001867BE"/>
    <w:rsid w:val="001873F9"/>
    <w:rsid w:val="001A3F7B"/>
    <w:rsid w:val="001C0735"/>
    <w:rsid w:val="001C4334"/>
    <w:rsid w:val="001C683F"/>
    <w:rsid w:val="001C75D7"/>
    <w:rsid w:val="001D15AF"/>
    <w:rsid w:val="001F0B96"/>
    <w:rsid w:val="00200DCB"/>
    <w:rsid w:val="002020FD"/>
    <w:rsid w:val="00204E67"/>
    <w:rsid w:val="002063E1"/>
    <w:rsid w:val="0021670C"/>
    <w:rsid w:val="00216E02"/>
    <w:rsid w:val="002170DB"/>
    <w:rsid w:val="00231C68"/>
    <w:rsid w:val="00233B3D"/>
    <w:rsid w:val="00243839"/>
    <w:rsid w:val="00250192"/>
    <w:rsid w:val="00253414"/>
    <w:rsid w:val="00253466"/>
    <w:rsid w:val="002542BC"/>
    <w:rsid w:val="002573FF"/>
    <w:rsid w:val="0027020E"/>
    <w:rsid w:val="00270A08"/>
    <w:rsid w:val="002725B4"/>
    <w:rsid w:val="0027479C"/>
    <w:rsid w:val="00277ACC"/>
    <w:rsid w:val="00281406"/>
    <w:rsid w:val="0029061F"/>
    <w:rsid w:val="002A31F5"/>
    <w:rsid w:val="002A37E6"/>
    <w:rsid w:val="002B0C9C"/>
    <w:rsid w:val="002B1AE0"/>
    <w:rsid w:val="002B3A4F"/>
    <w:rsid w:val="002C3E0F"/>
    <w:rsid w:val="002D3196"/>
    <w:rsid w:val="002F2EF5"/>
    <w:rsid w:val="002F693B"/>
    <w:rsid w:val="00304B7B"/>
    <w:rsid w:val="00310184"/>
    <w:rsid w:val="0031629F"/>
    <w:rsid w:val="00317DD9"/>
    <w:rsid w:val="00317FBC"/>
    <w:rsid w:val="00323301"/>
    <w:rsid w:val="00326682"/>
    <w:rsid w:val="003403D6"/>
    <w:rsid w:val="00346033"/>
    <w:rsid w:val="003476B4"/>
    <w:rsid w:val="00354334"/>
    <w:rsid w:val="00354DEB"/>
    <w:rsid w:val="00356966"/>
    <w:rsid w:val="00357A7A"/>
    <w:rsid w:val="00357FF6"/>
    <w:rsid w:val="00363CBC"/>
    <w:rsid w:val="0037274A"/>
    <w:rsid w:val="0038180F"/>
    <w:rsid w:val="0038482B"/>
    <w:rsid w:val="00387902"/>
    <w:rsid w:val="003972F7"/>
    <w:rsid w:val="003A0D65"/>
    <w:rsid w:val="003A3920"/>
    <w:rsid w:val="003A5E35"/>
    <w:rsid w:val="003B214A"/>
    <w:rsid w:val="003B5575"/>
    <w:rsid w:val="003D5145"/>
    <w:rsid w:val="003E371B"/>
    <w:rsid w:val="003E4E0F"/>
    <w:rsid w:val="003F1BCC"/>
    <w:rsid w:val="00402939"/>
    <w:rsid w:val="00410399"/>
    <w:rsid w:val="0041443B"/>
    <w:rsid w:val="00417CF2"/>
    <w:rsid w:val="00425480"/>
    <w:rsid w:val="004311CA"/>
    <w:rsid w:val="0045096A"/>
    <w:rsid w:val="004546C0"/>
    <w:rsid w:val="00455BE2"/>
    <w:rsid w:val="00455E8F"/>
    <w:rsid w:val="00456119"/>
    <w:rsid w:val="00460299"/>
    <w:rsid w:val="00460844"/>
    <w:rsid w:val="00463962"/>
    <w:rsid w:val="00464EFB"/>
    <w:rsid w:val="00495C01"/>
    <w:rsid w:val="00497C44"/>
    <w:rsid w:val="004A38A5"/>
    <w:rsid w:val="004A5285"/>
    <w:rsid w:val="004B14A6"/>
    <w:rsid w:val="004B4EB9"/>
    <w:rsid w:val="004B648C"/>
    <w:rsid w:val="004C3003"/>
    <w:rsid w:val="004C4F7C"/>
    <w:rsid w:val="004C52F4"/>
    <w:rsid w:val="004C5A9F"/>
    <w:rsid w:val="004D67F1"/>
    <w:rsid w:val="004E3ADD"/>
    <w:rsid w:val="004E68CA"/>
    <w:rsid w:val="004F39E6"/>
    <w:rsid w:val="004F4AB0"/>
    <w:rsid w:val="004F54A5"/>
    <w:rsid w:val="00514A2B"/>
    <w:rsid w:val="00517BEA"/>
    <w:rsid w:val="0052013E"/>
    <w:rsid w:val="00523169"/>
    <w:rsid w:val="00527744"/>
    <w:rsid w:val="005310E8"/>
    <w:rsid w:val="005338F0"/>
    <w:rsid w:val="005421F4"/>
    <w:rsid w:val="0054595A"/>
    <w:rsid w:val="005501DC"/>
    <w:rsid w:val="0055713A"/>
    <w:rsid w:val="005605BB"/>
    <w:rsid w:val="005705A8"/>
    <w:rsid w:val="005814DA"/>
    <w:rsid w:val="00582C6E"/>
    <w:rsid w:val="00582FAF"/>
    <w:rsid w:val="00584A36"/>
    <w:rsid w:val="0059386E"/>
    <w:rsid w:val="005966E1"/>
    <w:rsid w:val="005967A1"/>
    <w:rsid w:val="005A7A07"/>
    <w:rsid w:val="005B15BB"/>
    <w:rsid w:val="005B214F"/>
    <w:rsid w:val="005B21C5"/>
    <w:rsid w:val="005C52A3"/>
    <w:rsid w:val="005C5F77"/>
    <w:rsid w:val="005D23FA"/>
    <w:rsid w:val="005D32BE"/>
    <w:rsid w:val="005E5DAC"/>
    <w:rsid w:val="005E694F"/>
    <w:rsid w:val="005F141A"/>
    <w:rsid w:val="005F397F"/>
    <w:rsid w:val="00603775"/>
    <w:rsid w:val="006059A6"/>
    <w:rsid w:val="00624A08"/>
    <w:rsid w:val="00625957"/>
    <w:rsid w:val="00625FAA"/>
    <w:rsid w:val="006263C7"/>
    <w:rsid w:val="00637069"/>
    <w:rsid w:val="006441B5"/>
    <w:rsid w:val="0066402B"/>
    <w:rsid w:val="00684C7A"/>
    <w:rsid w:val="00686A3F"/>
    <w:rsid w:val="00690D37"/>
    <w:rsid w:val="00693160"/>
    <w:rsid w:val="006A3F6A"/>
    <w:rsid w:val="006B2203"/>
    <w:rsid w:val="006B401A"/>
    <w:rsid w:val="006B667E"/>
    <w:rsid w:val="006B7D24"/>
    <w:rsid w:val="006D0995"/>
    <w:rsid w:val="006D2BD8"/>
    <w:rsid w:val="006D2CC7"/>
    <w:rsid w:val="006D3C86"/>
    <w:rsid w:val="006D5D91"/>
    <w:rsid w:val="006E216A"/>
    <w:rsid w:val="006F2EE8"/>
    <w:rsid w:val="006F5159"/>
    <w:rsid w:val="006F7E9D"/>
    <w:rsid w:val="007007A7"/>
    <w:rsid w:val="00701D30"/>
    <w:rsid w:val="007135FF"/>
    <w:rsid w:val="00713F9C"/>
    <w:rsid w:val="00714F04"/>
    <w:rsid w:val="0072387A"/>
    <w:rsid w:val="00727CFA"/>
    <w:rsid w:val="007430FB"/>
    <w:rsid w:val="0074485D"/>
    <w:rsid w:val="00756C05"/>
    <w:rsid w:val="00771284"/>
    <w:rsid w:val="00772F9A"/>
    <w:rsid w:val="00783A3F"/>
    <w:rsid w:val="00790AC1"/>
    <w:rsid w:val="0079744F"/>
    <w:rsid w:val="007A4930"/>
    <w:rsid w:val="007B4590"/>
    <w:rsid w:val="007C2AEB"/>
    <w:rsid w:val="007C37B5"/>
    <w:rsid w:val="007C5705"/>
    <w:rsid w:val="007D3A93"/>
    <w:rsid w:val="007E56F4"/>
    <w:rsid w:val="007E7413"/>
    <w:rsid w:val="00807A08"/>
    <w:rsid w:val="008107EC"/>
    <w:rsid w:val="00811599"/>
    <w:rsid w:val="008171DE"/>
    <w:rsid w:val="0082372A"/>
    <w:rsid w:val="008239AB"/>
    <w:rsid w:val="00834311"/>
    <w:rsid w:val="00836DA5"/>
    <w:rsid w:val="00840AA6"/>
    <w:rsid w:val="008448A3"/>
    <w:rsid w:val="008541F2"/>
    <w:rsid w:val="00875941"/>
    <w:rsid w:val="008762D8"/>
    <w:rsid w:val="00880687"/>
    <w:rsid w:val="00887421"/>
    <w:rsid w:val="008902D0"/>
    <w:rsid w:val="0089115C"/>
    <w:rsid w:val="00891258"/>
    <w:rsid w:val="008C21A4"/>
    <w:rsid w:val="008C4E02"/>
    <w:rsid w:val="008C5F2E"/>
    <w:rsid w:val="008C6290"/>
    <w:rsid w:val="008D3662"/>
    <w:rsid w:val="008D43F4"/>
    <w:rsid w:val="008D47D9"/>
    <w:rsid w:val="008D6215"/>
    <w:rsid w:val="008E332C"/>
    <w:rsid w:val="008E552C"/>
    <w:rsid w:val="008E6E82"/>
    <w:rsid w:val="00907C80"/>
    <w:rsid w:val="009111BD"/>
    <w:rsid w:val="009121DC"/>
    <w:rsid w:val="00912466"/>
    <w:rsid w:val="009132FD"/>
    <w:rsid w:val="00916111"/>
    <w:rsid w:val="00920D62"/>
    <w:rsid w:val="009217F9"/>
    <w:rsid w:val="00932F73"/>
    <w:rsid w:val="009333CE"/>
    <w:rsid w:val="00934F65"/>
    <w:rsid w:val="009534AA"/>
    <w:rsid w:val="00954742"/>
    <w:rsid w:val="0096514D"/>
    <w:rsid w:val="0097211C"/>
    <w:rsid w:val="009774A1"/>
    <w:rsid w:val="0098514D"/>
    <w:rsid w:val="00996383"/>
    <w:rsid w:val="009979EA"/>
    <w:rsid w:val="00997AE8"/>
    <w:rsid w:val="009A78FE"/>
    <w:rsid w:val="009B0EFF"/>
    <w:rsid w:val="009B16D4"/>
    <w:rsid w:val="009C05BC"/>
    <w:rsid w:val="009D113A"/>
    <w:rsid w:val="009D7688"/>
    <w:rsid w:val="009E1CB6"/>
    <w:rsid w:val="009F4207"/>
    <w:rsid w:val="009F640D"/>
    <w:rsid w:val="00A06227"/>
    <w:rsid w:val="00A204D1"/>
    <w:rsid w:val="00A23857"/>
    <w:rsid w:val="00A3048C"/>
    <w:rsid w:val="00A3407A"/>
    <w:rsid w:val="00A35271"/>
    <w:rsid w:val="00A413CB"/>
    <w:rsid w:val="00A415DC"/>
    <w:rsid w:val="00A43999"/>
    <w:rsid w:val="00A552CD"/>
    <w:rsid w:val="00A56DD8"/>
    <w:rsid w:val="00A57CE0"/>
    <w:rsid w:val="00A63B44"/>
    <w:rsid w:val="00A733A5"/>
    <w:rsid w:val="00A84208"/>
    <w:rsid w:val="00A9553D"/>
    <w:rsid w:val="00A95C19"/>
    <w:rsid w:val="00A96D69"/>
    <w:rsid w:val="00AA2BE2"/>
    <w:rsid w:val="00AA32D7"/>
    <w:rsid w:val="00AA34B0"/>
    <w:rsid w:val="00AA682E"/>
    <w:rsid w:val="00AB494A"/>
    <w:rsid w:val="00AB7541"/>
    <w:rsid w:val="00AB78BD"/>
    <w:rsid w:val="00AC0E37"/>
    <w:rsid w:val="00AC370F"/>
    <w:rsid w:val="00AD70B5"/>
    <w:rsid w:val="00AE7DA8"/>
    <w:rsid w:val="00AF0A7D"/>
    <w:rsid w:val="00AF1F2A"/>
    <w:rsid w:val="00B1148D"/>
    <w:rsid w:val="00B13176"/>
    <w:rsid w:val="00B16B2B"/>
    <w:rsid w:val="00B20129"/>
    <w:rsid w:val="00B23C63"/>
    <w:rsid w:val="00B27D8F"/>
    <w:rsid w:val="00B30E71"/>
    <w:rsid w:val="00B57A25"/>
    <w:rsid w:val="00B734FE"/>
    <w:rsid w:val="00B73BBB"/>
    <w:rsid w:val="00B74783"/>
    <w:rsid w:val="00B74BED"/>
    <w:rsid w:val="00B8068E"/>
    <w:rsid w:val="00B8110C"/>
    <w:rsid w:val="00B8378A"/>
    <w:rsid w:val="00B85DD7"/>
    <w:rsid w:val="00B91869"/>
    <w:rsid w:val="00B97CB6"/>
    <w:rsid w:val="00BA6D6A"/>
    <w:rsid w:val="00BB2B0B"/>
    <w:rsid w:val="00BB5C7F"/>
    <w:rsid w:val="00BB64B3"/>
    <w:rsid w:val="00BB77DF"/>
    <w:rsid w:val="00BC08D4"/>
    <w:rsid w:val="00BC6C18"/>
    <w:rsid w:val="00BC6EF3"/>
    <w:rsid w:val="00BD4A53"/>
    <w:rsid w:val="00BD6F3D"/>
    <w:rsid w:val="00BF193C"/>
    <w:rsid w:val="00C03820"/>
    <w:rsid w:val="00C16E9C"/>
    <w:rsid w:val="00C17ABE"/>
    <w:rsid w:val="00C20691"/>
    <w:rsid w:val="00C21F93"/>
    <w:rsid w:val="00C273A5"/>
    <w:rsid w:val="00C318F7"/>
    <w:rsid w:val="00C3575A"/>
    <w:rsid w:val="00C36C33"/>
    <w:rsid w:val="00C40B21"/>
    <w:rsid w:val="00C432AC"/>
    <w:rsid w:val="00C46D9A"/>
    <w:rsid w:val="00C47441"/>
    <w:rsid w:val="00C501BC"/>
    <w:rsid w:val="00C550F1"/>
    <w:rsid w:val="00C575BB"/>
    <w:rsid w:val="00C60B56"/>
    <w:rsid w:val="00C610F6"/>
    <w:rsid w:val="00C61D2F"/>
    <w:rsid w:val="00C770D8"/>
    <w:rsid w:val="00C81FD0"/>
    <w:rsid w:val="00C837A7"/>
    <w:rsid w:val="00C870BA"/>
    <w:rsid w:val="00CA6909"/>
    <w:rsid w:val="00CB15D5"/>
    <w:rsid w:val="00CB574E"/>
    <w:rsid w:val="00CB5DD3"/>
    <w:rsid w:val="00CC1971"/>
    <w:rsid w:val="00CC53E5"/>
    <w:rsid w:val="00CD05B9"/>
    <w:rsid w:val="00CD62D4"/>
    <w:rsid w:val="00CD7930"/>
    <w:rsid w:val="00CF2330"/>
    <w:rsid w:val="00D121C7"/>
    <w:rsid w:val="00D23698"/>
    <w:rsid w:val="00D268F5"/>
    <w:rsid w:val="00D30721"/>
    <w:rsid w:val="00D31C69"/>
    <w:rsid w:val="00D403C7"/>
    <w:rsid w:val="00D4735A"/>
    <w:rsid w:val="00D500DB"/>
    <w:rsid w:val="00D50415"/>
    <w:rsid w:val="00D50E22"/>
    <w:rsid w:val="00D5271E"/>
    <w:rsid w:val="00D63225"/>
    <w:rsid w:val="00D741C3"/>
    <w:rsid w:val="00D7520D"/>
    <w:rsid w:val="00D7694E"/>
    <w:rsid w:val="00D8500C"/>
    <w:rsid w:val="00D97F11"/>
    <w:rsid w:val="00DA3C72"/>
    <w:rsid w:val="00DA7C88"/>
    <w:rsid w:val="00DB2BBD"/>
    <w:rsid w:val="00DB7EC5"/>
    <w:rsid w:val="00DC08EC"/>
    <w:rsid w:val="00DC0AC0"/>
    <w:rsid w:val="00DC4063"/>
    <w:rsid w:val="00DD557F"/>
    <w:rsid w:val="00DF2431"/>
    <w:rsid w:val="00DF30AB"/>
    <w:rsid w:val="00E03D94"/>
    <w:rsid w:val="00E10E9B"/>
    <w:rsid w:val="00E234FD"/>
    <w:rsid w:val="00E2413A"/>
    <w:rsid w:val="00E313F7"/>
    <w:rsid w:val="00E325A0"/>
    <w:rsid w:val="00E37404"/>
    <w:rsid w:val="00E40839"/>
    <w:rsid w:val="00E43320"/>
    <w:rsid w:val="00E44A3E"/>
    <w:rsid w:val="00E4601A"/>
    <w:rsid w:val="00E46304"/>
    <w:rsid w:val="00E52A6D"/>
    <w:rsid w:val="00E60695"/>
    <w:rsid w:val="00E76A9B"/>
    <w:rsid w:val="00E8340B"/>
    <w:rsid w:val="00E84C2D"/>
    <w:rsid w:val="00EA2814"/>
    <w:rsid w:val="00EA4167"/>
    <w:rsid w:val="00EA5747"/>
    <w:rsid w:val="00EB7B14"/>
    <w:rsid w:val="00EB7CE3"/>
    <w:rsid w:val="00EC5FAA"/>
    <w:rsid w:val="00EC75E5"/>
    <w:rsid w:val="00ED2BE9"/>
    <w:rsid w:val="00ED5137"/>
    <w:rsid w:val="00EF2590"/>
    <w:rsid w:val="00EF3BA7"/>
    <w:rsid w:val="00EF75BA"/>
    <w:rsid w:val="00F06E80"/>
    <w:rsid w:val="00F26CA0"/>
    <w:rsid w:val="00F26F4C"/>
    <w:rsid w:val="00F3117E"/>
    <w:rsid w:val="00F34043"/>
    <w:rsid w:val="00F40450"/>
    <w:rsid w:val="00F425F7"/>
    <w:rsid w:val="00F500A2"/>
    <w:rsid w:val="00F55575"/>
    <w:rsid w:val="00F6193E"/>
    <w:rsid w:val="00F72BED"/>
    <w:rsid w:val="00F72C6F"/>
    <w:rsid w:val="00F82449"/>
    <w:rsid w:val="00F83340"/>
    <w:rsid w:val="00F8347A"/>
    <w:rsid w:val="00FA4468"/>
    <w:rsid w:val="00FA51D4"/>
    <w:rsid w:val="00FC2587"/>
    <w:rsid w:val="00FC3E77"/>
    <w:rsid w:val="00FC4C0A"/>
    <w:rsid w:val="00FD0012"/>
    <w:rsid w:val="00FD0871"/>
    <w:rsid w:val="00FD0C97"/>
    <w:rsid w:val="00FD57B9"/>
    <w:rsid w:val="00FE39C1"/>
    <w:rsid w:val="00FF2073"/>
    <w:rsid w:val="00FF4B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587EF3"/>
  <w15:docId w15:val="{E3ACC9F9-B0FC-46E8-9EAF-32327265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41"/>
    <w:pPr>
      <w:overflowPunct w:val="0"/>
      <w:autoSpaceDE w:val="0"/>
      <w:autoSpaceDN w:val="0"/>
      <w:adjustRightInd w:val="0"/>
      <w:spacing w:after="0" w:line="240" w:lineRule="auto"/>
      <w:ind w:left="709" w:hanging="709"/>
      <w:jc w:val="both"/>
      <w:textAlignment w:val="baseline"/>
    </w:pPr>
    <w:rPr>
      <w:rFonts w:eastAsia="Times New Roman" w:cstheme="minorHAnsi"/>
      <w:sz w:val="24"/>
      <w:szCs w:val="24"/>
      <w:lang w:eastAsia="en-GB"/>
    </w:rPr>
  </w:style>
  <w:style w:type="paragraph" w:styleId="Heading1">
    <w:name w:val="heading 1"/>
    <w:basedOn w:val="Normal"/>
    <w:next w:val="Normal"/>
    <w:link w:val="Heading1Char"/>
    <w:uiPriority w:val="9"/>
    <w:qFormat/>
    <w:rsid w:val="00B91869"/>
    <w:pPr>
      <w:keepNext/>
      <w:keepLines/>
      <w:spacing w:before="480"/>
      <w:outlineLvl w:val="0"/>
    </w:pPr>
    <w:rPr>
      <w:rFonts w:eastAsiaTheme="majorEastAsia"/>
      <w:bCs/>
      <w:color w:val="365F91" w:themeColor="accent1" w:themeShade="BF"/>
      <w:sz w:val="28"/>
      <w:szCs w:val="28"/>
    </w:rPr>
  </w:style>
  <w:style w:type="paragraph" w:styleId="Heading2">
    <w:name w:val="heading 2"/>
    <w:basedOn w:val="Normal"/>
    <w:next w:val="Normal"/>
    <w:link w:val="Heading2Char"/>
    <w:uiPriority w:val="9"/>
    <w:unhideWhenUsed/>
    <w:qFormat/>
    <w:rsid w:val="008D47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1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6E80"/>
    <w:pPr>
      <w:ind w:left="720"/>
      <w:contextualSpacing/>
    </w:pPr>
  </w:style>
  <w:style w:type="character" w:styleId="CommentReference">
    <w:name w:val="annotation reference"/>
    <w:basedOn w:val="DefaultParagraphFont"/>
    <w:uiPriority w:val="99"/>
    <w:semiHidden/>
    <w:unhideWhenUsed/>
    <w:rsid w:val="00DC08EC"/>
    <w:rPr>
      <w:sz w:val="16"/>
      <w:szCs w:val="16"/>
    </w:rPr>
  </w:style>
  <w:style w:type="paragraph" w:styleId="CommentText">
    <w:name w:val="annotation text"/>
    <w:basedOn w:val="Normal"/>
    <w:link w:val="CommentTextChar"/>
    <w:uiPriority w:val="99"/>
    <w:semiHidden/>
    <w:unhideWhenUsed/>
    <w:rsid w:val="00DC08EC"/>
    <w:rPr>
      <w:sz w:val="20"/>
      <w:szCs w:val="20"/>
    </w:rPr>
  </w:style>
  <w:style w:type="character" w:customStyle="1" w:styleId="CommentTextChar">
    <w:name w:val="Comment Text Char"/>
    <w:basedOn w:val="DefaultParagraphFont"/>
    <w:link w:val="CommentText"/>
    <w:uiPriority w:val="99"/>
    <w:semiHidden/>
    <w:rsid w:val="00DC08E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08EC"/>
    <w:rPr>
      <w:b/>
      <w:bCs/>
    </w:rPr>
  </w:style>
  <w:style w:type="character" w:customStyle="1" w:styleId="CommentSubjectChar">
    <w:name w:val="Comment Subject Char"/>
    <w:basedOn w:val="CommentTextChar"/>
    <w:link w:val="CommentSubject"/>
    <w:uiPriority w:val="99"/>
    <w:semiHidden/>
    <w:rsid w:val="00DC08E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DC08EC"/>
    <w:rPr>
      <w:rFonts w:ascii="Tahoma" w:hAnsi="Tahoma" w:cs="Tahoma"/>
      <w:sz w:val="16"/>
      <w:szCs w:val="16"/>
    </w:rPr>
  </w:style>
  <w:style w:type="character" w:customStyle="1" w:styleId="BalloonTextChar">
    <w:name w:val="Balloon Text Char"/>
    <w:basedOn w:val="DefaultParagraphFont"/>
    <w:link w:val="BalloonText"/>
    <w:uiPriority w:val="99"/>
    <w:semiHidden/>
    <w:rsid w:val="00DC08EC"/>
    <w:rPr>
      <w:rFonts w:ascii="Tahoma" w:eastAsia="Times New Roman" w:hAnsi="Tahoma" w:cs="Tahoma"/>
      <w:sz w:val="16"/>
      <w:szCs w:val="16"/>
      <w:lang w:eastAsia="en-GB"/>
    </w:rPr>
  </w:style>
  <w:style w:type="paragraph" w:styleId="FootnoteText">
    <w:name w:val="footnote text"/>
    <w:basedOn w:val="Normal"/>
    <w:link w:val="FootnoteTextChar"/>
    <w:uiPriority w:val="99"/>
    <w:rsid w:val="00CC53E5"/>
    <w:rPr>
      <w:rFonts w:ascii="Tahoma" w:hAnsi="Tahoma"/>
      <w:sz w:val="20"/>
      <w:szCs w:val="20"/>
    </w:rPr>
  </w:style>
  <w:style w:type="character" w:customStyle="1" w:styleId="FootnoteTextChar">
    <w:name w:val="Footnote Text Char"/>
    <w:basedOn w:val="DefaultParagraphFont"/>
    <w:link w:val="FootnoteText"/>
    <w:uiPriority w:val="99"/>
    <w:rsid w:val="00CC53E5"/>
    <w:rPr>
      <w:rFonts w:ascii="Tahoma" w:eastAsia="Times New Roman" w:hAnsi="Tahoma" w:cs="Times New Roman"/>
      <w:sz w:val="20"/>
      <w:szCs w:val="20"/>
      <w:lang w:eastAsia="en-GB"/>
    </w:rPr>
  </w:style>
  <w:style w:type="character" w:styleId="FootnoteReference">
    <w:name w:val="footnote reference"/>
    <w:uiPriority w:val="99"/>
    <w:rsid w:val="00CC53E5"/>
    <w:rPr>
      <w:vertAlign w:val="superscript"/>
    </w:rPr>
  </w:style>
  <w:style w:type="character" w:styleId="Hyperlink">
    <w:name w:val="Hyperlink"/>
    <w:uiPriority w:val="99"/>
    <w:rsid w:val="00CC53E5"/>
    <w:rPr>
      <w:color w:val="0000FF"/>
      <w:u w:val="none"/>
    </w:rPr>
  </w:style>
  <w:style w:type="table" w:styleId="TableGrid">
    <w:name w:val="Table Grid"/>
    <w:basedOn w:val="TableNormal"/>
    <w:uiPriority w:val="39"/>
    <w:rsid w:val="000E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01A"/>
    <w:pPr>
      <w:spacing w:after="0" w:line="240" w:lineRule="auto"/>
    </w:pPr>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B91869"/>
    <w:rPr>
      <w:rFonts w:eastAsiaTheme="majorEastAsia" w:cstheme="minorHAnsi"/>
      <w:bCs/>
      <w:color w:val="365F91" w:themeColor="accent1" w:themeShade="BF"/>
      <w:sz w:val="28"/>
      <w:szCs w:val="28"/>
      <w:lang w:eastAsia="en-GB"/>
    </w:rPr>
  </w:style>
  <w:style w:type="paragraph" w:styleId="Footer">
    <w:name w:val="footer"/>
    <w:basedOn w:val="Normal"/>
    <w:link w:val="FooterChar"/>
    <w:uiPriority w:val="99"/>
    <w:unhideWhenUsed/>
    <w:rsid w:val="00064914"/>
    <w:pPr>
      <w:tabs>
        <w:tab w:val="center" w:pos="4513"/>
        <w:tab w:val="right" w:pos="9026"/>
      </w:tabs>
    </w:pPr>
  </w:style>
  <w:style w:type="character" w:customStyle="1" w:styleId="FooterChar">
    <w:name w:val="Footer Char"/>
    <w:basedOn w:val="DefaultParagraphFont"/>
    <w:link w:val="Footer"/>
    <w:uiPriority w:val="99"/>
    <w:rsid w:val="00064914"/>
    <w:rPr>
      <w:rFonts w:ascii="Arial" w:eastAsia="Times New Roman" w:hAnsi="Arial" w:cs="Times New Roman"/>
      <w:sz w:val="24"/>
      <w:szCs w:val="24"/>
      <w:lang w:eastAsia="en-GB"/>
    </w:rPr>
  </w:style>
  <w:style w:type="character" w:styleId="PageNumber">
    <w:name w:val="page number"/>
    <w:basedOn w:val="DefaultParagraphFont"/>
    <w:rsid w:val="00064914"/>
  </w:style>
  <w:style w:type="paragraph" w:styleId="Header">
    <w:name w:val="header"/>
    <w:basedOn w:val="Normal"/>
    <w:link w:val="HeaderChar"/>
    <w:uiPriority w:val="99"/>
    <w:unhideWhenUsed/>
    <w:rsid w:val="0054595A"/>
    <w:pPr>
      <w:tabs>
        <w:tab w:val="center" w:pos="4513"/>
        <w:tab w:val="right" w:pos="9026"/>
      </w:tabs>
    </w:pPr>
  </w:style>
  <w:style w:type="character" w:customStyle="1" w:styleId="HeaderChar">
    <w:name w:val="Header Char"/>
    <w:basedOn w:val="DefaultParagraphFont"/>
    <w:link w:val="Header"/>
    <w:uiPriority w:val="99"/>
    <w:rsid w:val="0054595A"/>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172B02"/>
    <w:pPr>
      <w:spacing w:before="240" w:line="259" w:lineRule="auto"/>
      <w:outlineLvl w:val="9"/>
    </w:pPr>
    <w:rPr>
      <w:rFonts w:asciiTheme="majorHAnsi" w:hAnsiTheme="majorHAnsi" w:cstheme="majorBidi"/>
      <w:bCs w:val="0"/>
      <w:sz w:val="32"/>
      <w:szCs w:val="32"/>
      <w:lang w:val="en-US" w:eastAsia="en-US"/>
    </w:rPr>
  </w:style>
  <w:style w:type="paragraph" w:styleId="TOC3">
    <w:name w:val="toc 3"/>
    <w:basedOn w:val="Normal"/>
    <w:next w:val="Normal"/>
    <w:autoRedefine/>
    <w:uiPriority w:val="39"/>
    <w:unhideWhenUsed/>
    <w:rsid w:val="00172B02"/>
    <w:pPr>
      <w:spacing w:after="100"/>
      <w:ind w:left="480"/>
    </w:pPr>
  </w:style>
  <w:style w:type="paragraph" w:styleId="TOC1">
    <w:name w:val="toc 1"/>
    <w:basedOn w:val="Normal"/>
    <w:next w:val="Normal"/>
    <w:autoRedefine/>
    <w:uiPriority w:val="39"/>
    <w:unhideWhenUsed/>
    <w:rsid w:val="00172B02"/>
    <w:pPr>
      <w:spacing w:after="100"/>
    </w:pPr>
  </w:style>
  <w:style w:type="paragraph" w:styleId="TOC2">
    <w:name w:val="toc 2"/>
    <w:basedOn w:val="Normal"/>
    <w:next w:val="Normal"/>
    <w:autoRedefine/>
    <w:uiPriority w:val="39"/>
    <w:unhideWhenUsed/>
    <w:rsid w:val="00233B3D"/>
    <w:pPr>
      <w:tabs>
        <w:tab w:val="right" w:leader="dot" w:pos="9736"/>
      </w:tabs>
      <w:spacing w:after="100"/>
      <w:ind w:left="240"/>
      <w:jc w:val="left"/>
    </w:pPr>
  </w:style>
  <w:style w:type="paragraph" w:styleId="Subtitle">
    <w:name w:val="Subtitle"/>
    <w:basedOn w:val="Normal"/>
    <w:next w:val="Normal"/>
    <w:link w:val="SubtitleChar"/>
    <w:uiPriority w:val="11"/>
    <w:qFormat/>
    <w:rsid w:val="008D47D9"/>
    <w:pPr>
      <w:numPr>
        <w:ilvl w:val="1"/>
      </w:numPr>
      <w:spacing w:after="160"/>
      <w:ind w:left="709" w:hanging="709"/>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D47D9"/>
    <w:rPr>
      <w:rFonts w:eastAsiaTheme="minorEastAsia"/>
      <w:color w:val="5A5A5A" w:themeColor="text1" w:themeTint="A5"/>
      <w:spacing w:val="15"/>
      <w:lang w:eastAsia="en-GB"/>
    </w:rPr>
  </w:style>
  <w:style w:type="character" w:customStyle="1" w:styleId="Heading2Char">
    <w:name w:val="Heading 2 Char"/>
    <w:basedOn w:val="DefaultParagraphFont"/>
    <w:link w:val="Heading2"/>
    <w:uiPriority w:val="9"/>
    <w:rsid w:val="008D47D9"/>
    <w:rPr>
      <w:rFonts w:asciiTheme="majorHAnsi" w:eastAsiaTheme="majorEastAsia" w:hAnsiTheme="majorHAnsi" w:cstheme="majorBidi"/>
      <w:color w:val="365F91" w:themeColor="accent1" w:themeShade="BF"/>
      <w:sz w:val="26"/>
      <w:szCs w:val="26"/>
      <w:lang w:eastAsia="en-GB"/>
    </w:rPr>
  </w:style>
  <w:style w:type="paragraph" w:customStyle="1" w:styleId="paragraph">
    <w:name w:val="paragraph"/>
    <w:basedOn w:val="Normal"/>
    <w:rsid w:val="00E37404"/>
    <w:pPr>
      <w:overflowPunct/>
      <w:autoSpaceDE/>
      <w:autoSpaceDN/>
      <w:adjustRightInd/>
      <w:spacing w:before="100" w:beforeAutospacing="1" w:after="100" w:afterAutospacing="1"/>
      <w:ind w:left="0" w:firstLine="0"/>
      <w:jc w:val="left"/>
      <w:textAlignment w:val="auto"/>
    </w:pPr>
    <w:rPr>
      <w:rFonts w:ascii="Times New Roman" w:hAnsi="Times New Roman" w:cs="Times New Roman"/>
    </w:rPr>
  </w:style>
  <w:style w:type="character" w:customStyle="1" w:styleId="normaltextrun">
    <w:name w:val="normaltextrun"/>
    <w:basedOn w:val="DefaultParagraphFont"/>
    <w:rsid w:val="00E37404"/>
  </w:style>
  <w:style w:type="character" w:customStyle="1" w:styleId="eop">
    <w:name w:val="eop"/>
    <w:basedOn w:val="DefaultParagraphFont"/>
    <w:rsid w:val="00E37404"/>
  </w:style>
  <w:style w:type="paragraph" w:styleId="Revision">
    <w:name w:val="Revision"/>
    <w:hidden/>
    <w:uiPriority w:val="99"/>
    <w:semiHidden/>
    <w:rsid w:val="00DF30AB"/>
    <w:pPr>
      <w:spacing w:after="0" w:line="240" w:lineRule="auto"/>
    </w:pPr>
    <w:rPr>
      <w:rFonts w:eastAsia="Times New Roman" w:cs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349477871">
          <w:marLeft w:val="0"/>
          <w:marRight w:val="0"/>
          <w:marTop w:val="0"/>
          <w:marBottom w:val="0"/>
          <w:divBdr>
            <w:top w:val="none" w:sz="0" w:space="0" w:color="auto"/>
            <w:left w:val="none" w:sz="0" w:space="0" w:color="auto"/>
            <w:bottom w:val="none" w:sz="0" w:space="0" w:color="auto"/>
            <w:right w:val="none" w:sz="0" w:space="0" w:color="auto"/>
          </w:divBdr>
          <w:divsChild>
            <w:div w:id="160196324">
              <w:marLeft w:val="0"/>
              <w:marRight w:val="0"/>
              <w:marTop w:val="0"/>
              <w:marBottom w:val="0"/>
              <w:divBdr>
                <w:top w:val="none" w:sz="0" w:space="0" w:color="auto"/>
                <w:left w:val="none" w:sz="0" w:space="0" w:color="auto"/>
                <w:bottom w:val="none" w:sz="0" w:space="0" w:color="auto"/>
                <w:right w:val="none" w:sz="0" w:space="0" w:color="auto"/>
              </w:divBdr>
              <w:divsChild>
                <w:div w:id="1237864861">
                  <w:marLeft w:val="0"/>
                  <w:marRight w:val="0"/>
                  <w:marTop w:val="0"/>
                  <w:marBottom w:val="0"/>
                  <w:divBdr>
                    <w:top w:val="none" w:sz="0" w:space="0" w:color="auto"/>
                    <w:left w:val="none" w:sz="0" w:space="0" w:color="auto"/>
                    <w:bottom w:val="none" w:sz="0" w:space="0" w:color="auto"/>
                    <w:right w:val="none" w:sz="0" w:space="0" w:color="auto"/>
                  </w:divBdr>
                  <w:divsChild>
                    <w:div w:id="1515918673">
                      <w:marLeft w:val="0"/>
                      <w:marRight w:val="0"/>
                      <w:marTop w:val="0"/>
                      <w:marBottom w:val="0"/>
                      <w:divBdr>
                        <w:top w:val="none" w:sz="0" w:space="0" w:color="auto"/>
                        <w:left w:val="none" w:sz="0" w:space="0" w:color="auto"/>
                        <w:bottom w:val="none" w:sz="0" w:space="0" w:color="auto"/>
                        <w:right w:val="none" w:sz="0" w:space="0" w:color="auto"/>
                      </w:divBdr>
                      <w:divsChild>
                        <w:div w:id="14975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9214">
              <w:marLeft w:val="0"/>
              <w:marRight w:val="0"/>
              <w:marTop w:val="0"/>
              <w:marBottom w:val="0"/>
              <w:divBdr>
                <w:top w:val="none" w:sz="0" w:space="0" w:color="auto"/>
                <w:left w:val="none" w:sz="0" w:space="0" w:color="auto"/>
                <w:bottom w:val="none" w:sz="0" w:space="0" w:color="auto"/>
                <w:right w:val="none" w:sz="0" w:space="0" w:color="auto"/>
              </w:divBdr>
              <w:divsChild>
                <w:div w:id="444351337">
                  <w:marLeft w:val="0"/>
                  <w:marRight w:val="0"/>
                  <w:marTop w:val="0"/>
                  <w:marBottom w:val="0"/>
                  <w:divBdr>
                    <w:top w:val="none" w:sz="0" w:space="0" w:color="auto"/>
                    <w:left w:val="none" w:sz="0" w:space="0" w:color="auto"/>
                    <w:bottom w:val="none" w:sz="0" w:space="0" w:color="auto"/>
                    <w:right w:val="none" w:sz="0" w:space="0" w:color="auto"/>
                  </w:divBdr>
                  <w:divsChild>
                    <w:div w:id="1637370702">
                      <w:marLeft w:val="0"/>
                      <w:marRight w:val="0"/>
                      <w:marTop w:val="0"/>
                      <w:marBottom w:val="0"/>
                      <w:divBdr>
                        <w:top w:val="none" w:sz="0" w:space="0" w:color="auto"/>
                        <w:left w:val="none" w:sz="0" w:space="0" w:color="auto"/>
                        <w:bottom w:val="none" w:sz="0" w:space="0" w:color="auto"/>
                        <w:right w:val="none" w:sz="0" w:space="0" w:color="auto"/>
                      </w:divBdr>
                      <w:divsChild>
                        <w:div w:id="1940332572">
                          <w:marLeft w:val="0"/>
                          <w:marRight w:val="0"/>
                          <w:marTop w:val="0"/>
                          <w:marBottom w:val="0"/>
                          <w:divBdr>
                            <w:top w:val="none" w:sz="0" w:space="0" w:color="auto"/>
                            <w:left w:val="none" w:sz="0" w:space="0" w:color="auto"/>
                            <w:bottom w:val="none" w:sz="0" w:space="0" w:color="auto"/>
                            <w:right w:val="none" w:sz="0" w:space="0" w:color="auto"/>
                          </w:divBdr>
                          <w:divsChild>
                            <w:div w:id="105930168">
                              <w:marLeft w:val="0"/>
                              <w:marRight w:val="0"/>
                              <w:marTop w:val="0"/>
                              <w:marBottom w:val="0"/>
                              <w:divBdr>
                                <w:top w:val="none" w:sz="0" w:space="0" w:color="auto"/>
                                <w:left w:val="none" w:sz="0" w:space="0" w:color="auto"/>
                                <w:bottom w:val="none" w:sz="0" w:space="0" w:color="auto"/>
                                <w:right w:val="none" w:sz="0" w:space="0" w:color="auto"/>
                              </w:divBdr>
                              <w:divsChild>
                                <w:div w:id="2045137095">
                                  <w:marLeft w:val="0"/>
                                  <w:marRight w:val="0"/>
                                  <w:marTop w:val="0"/>
                                  <w:marBottom w:val="0"/>
                                  <w:divBdr>
                                    <w:top w:val="none" w:sz="0" w:space="0" w:color="auto"/>
                                    <w:left w:val="none" w:sz="0" w:space="0" w:color="auto"/>
                                    <w:bottom w:val="none" w:sz="0" w:space="0" w:color="auto"/>
                                    <w:right w:val="none" w:sz="0" w:space="0" w:color="auto"/>
                                  </w:divBdr>
                                  <w:divsChild>
                                    <w:div w:id="78521647">
                                      <w:marLeft w:val="0"/>
                                      <w:marRight w:val="0"/>
                                      <w:marTop w:val="0"/>
                                      <w:marBottom w:val="150"/>
                                      <w:divBdr>
                                        <w:top w:val="none" w:sz="0" w:space="0" w:color="auto"/>
                                        <w:left w:val="none" w:sz="0" w:space="0" w:color="auto"/>
                                        <w:bottom w:val="none" w:sz="0" w:space="0" w:color="auto"/>
                                        <w:right w:val="none" w:sz="0" w:space="0" w:color="auto"/>
                                      </w:divBdr>
                                    </w:div>
                                    <w:div w:id="1489706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48159">
      <w:bodyDiv w:val="1"/>
      <w:marLeft w:val="0"/>
      <w:marRight w:val="0"/>
      <w:marTop w:val="0"/>
      <w:marBottom w:val="0"/>
      <w:divBdr>
        <w:top w:val="none" w:sz="0" w:space="0" w:color="auto"/>
        <w:left w:val="none" w:sz="0" w:space="0" w:color="auto"/>
        <w:bottom w:val="none" w:sz="0" w:space="0" w:color="auto"/>
        <w:right w:val="none" w:sz="0" w:space="0" w:color="auto"/>
      </w:divBdr>
      <w:divsChild>
        <w:div w:id="825247266">
          <w:marLeft w:val="0"/>
          <w:marRight w:val="0"/>
          <w:marTop w:val="0"/>
          <w:marBottom w:val="0"/>
          <w:divBdr>
            <w:top w:val="none" w:sz="0" w:space="0" w:color="auto"/>
            <w:left w:val="none" w:sz="0" w:space="0" w:color="auto"/>
            <w:bottom w:val="none" w:sz="0" w:space="0" w:color="auto"/>
            <w:right w:val="none" w:sz="0" w:space="0" w:color="auto"/>
          </w:divBdr>
        </w:div>
        <w:div w:id="894269179">
          <w:marLeft w:val="0"/>
          <w:marRight w:val="0"/>
          <w:marTop w:val="0"/>
          <w:marBottom w:val="0"/>
          <w:divBdr>
            <w:top w:val="none" w:sz="0" w:space="0" w:color="auto"/>
            <w:left w:val="none" w:sz="0" w:space="0" w:color="auto"/>
            <w:bottom w:val="none" w:sz="0" w:space="0" w:color="auto"/>
            <w:right w:val="none" w:sz="0" w:space="0" w:color="auto"/>
          </w:divBdr>
        </w:div>
      </w:divsChild>
    </w:div>
    <w:div w:id="1823545248">
      <w:bodyDiv w:val="1"/>
      <w:marLeft w:val="0"/>
      <w:marRight w:val="0"/>
      <w:marTop w:val="0"/>
      <w:marBottom w:val="0"/>
      <w:divBdr>
        <w:top w:val="none" w:sz="0" w:space="0" w:color="auto"/>
        <w:left w:val="none" w:sz="0" w:space="0" w:color="auto"/>
        <w:bottom w:val="none" w:sz="0" w:space="0" w:color="auto"/>
        <w:right w:val="none" w:sz="0" w:space="0" w:color="auto"/>
      </w:divBdr>
    </w:div>
    <w:div w:id="18974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office@emet.u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csc.gov.uk/information/cyber-security-training-school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csc.gov.uk/collection/top-tips-for-staying-secure-on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llier.STHWOLDS.00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4.xml><?xml version="1.0" encoding="utf-8"?>
<p:properties xmlns:p="http://schemas.microsoft.com/office/2006/metadata/properties" xmlns:xsi="http://www.w3.org/2001/XMLSchema-instance" xmlns:pc="http://schemas.microsoft.com/office/infopath/2007/PartnerControls">
  <documentManagement>
    <RE xmlns="9d8aa833-9f4d-4fd2-b60e-6e84423e5750" xsi:nil="true"/>
    <lcf76f155ced4ddcb4097134ff3c332f xmlns="9d8aa833-9f4d-4fd2-b60e-6e84423e5750">
      <Terms xmlns="http://schemas.microsoft.com/office/infopath/2007/PartnerControls"/>
    </lcf76f155ced4ddcb4097134ff3c332f>
    <_Flow_SignoffStatus xmlns="9d8aa833-9f4d-4fd2-b60e-6e84423e5750" xsi:nil="true"/>
    <TaxCatchAll xmlns="d6d2359e-06bf-44ab-b1b5-ff1d3363cf8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B4F1552480CB54293E82385C45E19DB" ma:contentTypeVersion="22" ma:contentTypeDescription="Create a new document." ma:contentTypeScope="" ma:versionID="bfc6b9845a8e8766724f96e936ed182a">
  <xsd:schema xmlns:xsd="http://www.w3.org/2001/XMLSchema" xmlns:xs="http://www.w3.org/2001/XMLSchema" xmlns:p="http://schemas.microsoft.com/office/2006/metadata/properties" xmlns:ns2="bd813354-9ad8-4a3d-aaa3-0b62b5789bd1" xmlns:ns3="9d8aa833-9f4d-4fd2-b60e-6e84423e5750" xmlns:ns4="d6d2359e-06bf-44ab-b1b5-ff1d3363cf84" targetNamespace="http://schemas.microsoft.com/office/2006/metadata/properties" ma:root="true" ma:fieldsID="f5c108c3ca39625eb8b79e2e437c17de" ns2:_="" ns3:_="" ns4:_="">
    <xsd:import namespace="bd813354-9ad8-4a3d-aaa3-0b62b5789bd1"/>
    <xsd:import namespace="9d8aa833-9f4d-4fd2-b60e-6e84423e5750"/>
    <xsd:import namespace="d6d2359e-06bf-44ab-b1b5-ff1d3363cf84"/>
    <xsd:element name="properties">
      <xsd:complexType>
        <xsd:sequence>
          <xsd:element name="documentManagement">
            <xsd:complexType>
              <xsd:all>
                <xsd:element ref="ns2:SharedWithUsers" minOccurs="0"/>
                <xsd:element ref="ns2:SharedWithDetails" minOccurs="0"/>
                <xsd:element ref="ns3:R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13354-9ad8-4a3d-aaa3-0b62b5789b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8aa833-9f4d-4fd2-b60e-6e84423e5750" elementFormDefault="qualified">
    <xsd:import namespace="http://schemas.microsoft.com/office/2006/documentManagement/types"/>
    <xsd:import namespace="http://schemas.microsoft.com/office/infopath/2007/PartnerControls"/>
    <xsd:element name="RE" ma:index="10" nillable="true" ma:displayName="RE" ma:internalName="R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fff410-3492-4e8c-b43f-54b7532b9c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2359e-06bf-44ab-b1b5-ff1d3363cf8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056fba7-2bf0-40ee-8d98-0bcdb8f0cfd3}" ma:internalName="TaxCatchAll" ma:showField="CatchAllData" ma:web="d6d2359e-06bf-44ab-b1b5-ff1d3363c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86374-3AF1-4333-A39C-CEACC079701C}">
  <ds:schemaRefs>
    <ds:schemaRef ds:uri="http://schemas.openxmlformats.org/officeDocument/2006/bibliography"/>
  </ds:schemaRefs>
</ds:datastoreItem>
</file>

<file path=customXml/itemProps2.xml><?xml version="1.0" encoding="utf-8"?>
<ds:datastoreItem xmlns:ds="http://schemas.openxmlformats.org/officeDocument/2006/customXml" ds:itemID="{96445480-E660-4336-855B-106FD9DA9C56}">
  <ds:schemaRefs>
    <ds:schemaRef ds:uri="http://schemas.microsoft.com/sharepoint/v3/contenttype/forms"/>
  </ds:schemaRefs>
</ds:datastoreItem>
</file>

<file path=customXml/itemProps3.xml><?xml version="1.0" encoding="utf-8"?>
<ds:datastoreItem xmlns:ds="http://schemas.openxmlformats.org/officeDocument/2006/customXml" ds:itemID="{6148A16C-97F7-48E6-A09F-230E6BBE4DD4}">
  <ds:schemaRefs>
    <ds:schemaRef ds:uri="urn:schemas-microsoft-com.VSTO2008Demos.ControlsStorage"/>
  </ds:schemaRefs>
</ds:datastoreItem>
</file>

<file path=customXml/itemProps4.xml><?xml version="1.0" encoding="utf-8"?>
<ds:datastoreItem xmlns:ds="http://schemas.openxmlformats.org/officeDocument/2006/customXml" ds:itemID="{9CB5632E-EAFA-4A9A-BFBC-2A6A88414DBC}">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6e105aea-9ee1-4d1b-9656-0f4d05b5db2e"/>
    <ds:schemaRef ds:uri="http://purl.org/dc/terms/"/>
    <ds:schemaRef ds:uri="830d0881-7449-4657-b13b-b509372b70c6"/>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EDA4688-4214-4C4B-8739-635D48506D1D}"/>
</file>

<file path=docProps/app.xml><?xml version="1.0" encoding="utf-8"?>
<Properties xmlns="http://schemas.openxmlformats.org/officeDocument/2006/extended-properties" xmlns:vt="http://schemas.openxmlformats.org/officeDocument/2006/docPropsVTypes">
  <Template>C:\Users\jhillier.STHWOLDS.002\AppData\Local\Chemistry Add-in for Word\Chemistry Gallery\Chem4Word.dotx</Template>
  <TotalTime>1</TotalTime>
  <Pages>10</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Harris</dc:creator>
  <cp:keywords/>
  <dc:description/>
  <cp:lastModifiedBy>L.Turner-Rowe</cp:lastModifiedBy>
  <cp:revision>2</cp:revision>
  <cp:lastPrinted>2021-09-09T12:08:00Z</cp:lastPrinted>
  <dcterms:created xsi:type="dcterms:W3CDTF">2024-09-09T10:26:00Z</dcterms:created>
  <dcterms:modified xsi:type="dcterms:W3CDTF">2024-09-09T10:26:00Z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0x0101003B4F1552480CB54293E82385C45E19DB</vt:lpwstr>
  </property>
  <property fmtid="{D5CDD505-2E9C-101B-9397-08002B2CF9AE}" pid="3" name="IsMyDocuments">
    <vt:bool>true</vt:bool>
  </property>
</Properties>
</file>